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1CADB701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190B55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D403C83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A26368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34710D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</w:t>
            </w:r>
            <w:r w:rsidR="00A26368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接見的機會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1D896D94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35096BC2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5453CF36" w:rsidR="007A502A" w:rsidRPr="00230ED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644350">
        <w:trPr>
          <w:trHeight w:val="4488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1F380F84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E16586">
              <w:rPr>
                <w:rFonts w:asciiTheme="minorEastAsia" w:hAnsiTheme="minorEastAsia" w:cs="新細明體"/>
                <w:kern w:val="0"/>
                <w:szCs w:val="24"/>
              </w:rPr>
              <w:t>時尚服裝及配件</w:t>
            </w:r>
          </w:p>
          <w:p w14:paraId="745DE811" w14:textId="47C01C98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E16586">
              <w:rPr>
                <w:rFonts w:asciiTheme="minorEastAsia" w:hAnsiTheme="minorEastAsia" w:cs="新細明體"/>
                <w:kern w:val="0"/>
                <w:szCs w:val="24"/>
              </w:rPr>
              <w:t>農業及食品</w:t>
            </w:r>
          </w:p>
          <w:p w14:paraId="519CB9A1" w14:textId="4A96B141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0817BF">
              <w:rPr>
                <w:rFonts w:asciiTheme="minorEastAsia" w:hAnsiTheme="minorEastAsia" w:cs="新細明體"/>
                <w:kern w:val="0"/>
                <w:szCs w:val="24"/>
              </w:rPr>
              <w:t>機能服飾/個人照護</w:t>
            </w:r>
          </w:p>
          <w:p w14:paraId="048A2D3C" w14:textId="6DD914A9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asciiTheme="minorEastAsia" w:hAnsiTheme="minorEastAsia" w:hint="eastAsia"/>
                <w:szCs w:val="24"/>
              </w:rPr>
              <w:t>科學</w:t>
            </w:r>
          </w:p>
          <w:p w14:paraId="1FF42478" w14:textId="0C2A293F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asciiTheme="minorEastAsia" w:hAnsiTheme="minorEastAsia" w:hint="eastAsia"/>
                <w:szCs w:val="24"/>
              </w:rPr>
              <w:t>建材</w:t>
            </w:r>
          </w:p>
          <w:p w14:paraId="7427C2FE" w14:textId="2B4E741A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化妝</w:t>
            </w:r>
            <w:r w:rsidR="00190B55">
              <w:rPr>
                <w:rFonts w:hint="eastAsia"/>
                <w:szCs w:val="24"/>
              </w:rPr>
              <w:t>/</w:t>
            </w:r>
            <w:r w:rsidR="00190B55">
              <w:rPr>
                <w:rFonts w:hint="eastAsia"/>
                <w:szCs w:val="24"/>
              </w:rPr>
              <w:t>美容</w:t>
            </w:r>
          </w:p>
          <w:p w14:paraId="34707B57" w14:textId="68AD6E23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裝潢與布置</w:t>
            </w:r>
          </w:p>
          <w:p w14:paraId="5A389631" w14:textId="3049883E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電力及消費電子用品</w:t>
            </w:r>
          </w:p>
          <w:p w14:paraId="0EC211AF" w14:textId="4D4367CC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數碼圖像科技</w:t>
            </w:r>
          </w:p>
          <w:p w14:paraId="462D30C1" w14:textId="5CBD13E6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綠能</w:t>
            </w:r>
          </w:p>
          <w:p w14:paraId="620B0834" w14:textId="7841A76D" w:rsidR="00FC1B98" w:rsidRPr="00FC1B98" w:rsidRDefault="00FC1B98" w:rsidP="00644350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</w:t>
            </w:r>
            <w:r w:rsidR="00644350">
              <w:rPr>
                <w:rFonts w:asciiTheme="minorEastAsia" w:hAnsiTheme="minorEastAsia" w:cs="Arial" w:hint="eastAsia"/>
                <w:szCs w:val="24"/>
              </w:rPr>
              <w:t>/工具</w:t>
            </w:r>
          </w:p>
        </w:tc>
        <w:tc>
          <w:tcPr>
            <w:tcW w:w="3615" w:type="dxa"/>
          </w:tcPr>
          <w:p w14:paraId="1A972FD8" w14:textId="67A37837" w:rsidR="00644350" w:rsidRDefault="00644350" w:rsidP="00644350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359C4950" w14:textId="5A7D78FC" w:rsidR="00FC1B98" w:rsidRPr="00FC1B98" w:rsidRDefault="00FC1B98" w:rsidP="00644350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資訊工程</w:t>
            </w:r>
          </w:p>
          <w:p w14:paraId="75871855" w14:textId="46B60D0D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機器及機械</w:t>
            </w:r>
          </w:p>
          <w:p w14:paraId="68B44280" w14:textId="36B2A2F4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醫藥及健康</w:t>
            </w:r>
          </w:p>
          <w:p w14:paraId="244A4F00" w14:textId="09CA423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安全及保全系統</w:t>
            </w:r>
          </w:p>
          <w:p w14:paraId="4A528E38" w14:textId="683F7779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科學及機械研究</w:t>
            </w:r>
          </w:p>
          <w:p w14:paraId="5C26D1A2" w14:textId="216D484B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文書用品</w:t>
            </w:r>
          </w:p>
          <w:p w14:paraId="58452524" w14:textId="4F13EDEC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運動及休閒器材</w:t>
            </w:r>
          </w:p>
          <w:p w14:paraId="6FAEC87E" w14:textId="2B40F07E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通訊</w:t>
            </w:r>
          </w:p>
          <w:p w14:paraId="2159842B" w14:textId="473EB369" w:rsidR="00FC1B98" w:rsidRPr="00FC1B98" w:rsidRDefault="00FC1B98" w:rsidP="00644350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氣候保護</w:t>
            </w:r>
          </w:p>
          <w:p w14:paraId="0EB8F8E1" w14:textId="7A423F25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DD7FA3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341DB954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190B55" w:rsidRPr="00190B55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670DA1A7" w14:textId="54B47834" w:rsidR="00432E01" w:rsidRPr="00EE297D" w:rsidRDefault="00EE297D" w:rsidP="00EE297D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A26368">
              <w:rPr>
                <w:rFonts w:ascii="Arial" w:eastAsia="微軟正黑體" w:hAnsi="Arial" w:cs="Arial"/>
                <w:szCs w:val="24"/>
              </w:rPr>
              <w:t>4</w:t>
            </w:r>
            <w:r w:rsidR="00773A04" w:rsidRPr="00EE297D">
              <w:rPr>
                <w:rFonts w:ascii="新細明體" w:eastAsia="新細明體" w:hAnsi="新細明體" w:hint="eastAsia"/>
                <w:szCs w:val="24"/>
              </w:rPr>
              <w:t>年</w:t>
            </w:r>
            <w:r w:rsidR="00190B55">
              <w:rPr>
                <w:rFonts w:ascii="Arial" w:eastAsia="微軟正黑體" w:hAnsi="Arial" w:cs="Arial"/>
                <w:szCs w:val="24"/>
              </w:rPr>
              <w:t>7</w:t>
            </w:r>
            <w:r w:rsidR="00432E01" w:rsidRPr="00EE297D">
              <w:rPr>
                <w:rFonts w:ascii="新細明體" w:eastAsia="新細明體" w:hAnsi="新細明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EE297D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48FCDB96" w:rsidR="00EE297D" w:rsidRPr="004D0083" w:rsidRDefault="00EE297D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A26368">
              <w:rPr>
                <w:rFonts w:ascii="Arial" w:eastAsia="微軟正黑體" w:hAnsi="Arial" w:cs="Arial"/>
                <w:szCs w:val="24"/>
              </w:rPr>
              <w:t>4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8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7</w:t>
            </w:r>
            <w:r w:rsidRPr="00EE297D"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48BBBB" w14:textId="77777777" w:rsidR="002E745A" w:rsidRDefault="002E745A" w:rsidP="00B73F18">
      <w:r>
        <w:separator/>
      </w:r>
    </w:p>
  </w:endnote>
  <w:endnote w:type="continuationSeparator" w:id="0">
    <w:p w14:paraId="383AA3B3" w14:textId="77777777" w:rsidR="002E745A" w:rsidRDefault="002E745A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DAB17" w14:textId="77777777" w:rsidR="002E745A" w:rsidRDefault="002E745A" w:rsidP="00B73F18">
      <w:r>
        <w:separator/>
      </w:r>
    </w:p>
  </w:footnote>
  <w:footnote w:type="continuationSeparator" w:id="0">
    <w:p w14:paraId="6F57BCFD" w14:textId="77777777" w:rsidR="002E745A" w:rsidRDefault="002E745A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3B293ED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A26368">
      <w:rPr>
        <w:rFonts w:ascii="Arial" w:hAnsi="Arial" w:cs="Arial"/>
        <w:b/>
        <w:bCs/>
        <w:sz w:val="44"/>
        <w:szCs w:val="44"/>
      </w:rPr>
      <w:t>4</w:t>
    </w:r>
    <w:r w:rsidR="002D60D5">
      <w:rPr>
        <w:rFonts w:ascii="Arial" w:hAnsi="Arial" w:cs="Arial" w:hint="eastAsia"/>
        <w:b/>
        <w:bCs/>
        <w:sz w:val="44"/>
        <w:szCs w:val="44"/>
      </w:rPr>
      <w:t>加拿大</w:t>
    </w:r>
    <w:r w:rsidR="00A26368">
      <w:rPr>
        <w:rFonts w:ascii="Arial" w:hAnsi="Arial" w:cs="Arial" w:hint="eastAsia"/>
        <w:b/>
        <w:bCs/>
        <w:sz w:val="44"/>
        <w:szCs w:val="44"/>
      </w:rPr>
      <w:t>i</w:t>
    </w:r>
    <w:r w:rsidR="00A26368">
      <w:rPr>
        <w:rFonts w:ascii="Arial" w:hAnsi="Arial" w:cs="Arial"/>
        <w:b/>
        <w:bCs/>
        <w:sz w:val="44"/>
        <w:szCs w:val="44"/>
      </w:rPr>
      <w:t>CAN</w:t>
    </w:r>
    <w:r w:rsidR="002D60D5">
      <w:rPr>
        <w:rFonts w:ascii="Arial" w:hAnsi="Arial" w:cs="Arial" w:hint="eastAsia"/>
        <w:b/>
        <w:bCs/>
        <w:sz w:val="44"/>
        <w:szCs w:val="44"/>
      </w:rPr>
      <w:t>國際發明創新競賽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142DF8"/>
    <w:rsid w:val="00157F97"/>
    <w:rsid w:val="00190B55"/>
    <w:rsid w:val="001E5BAD"/>
    <w:rsid w:val="00230EDA"/>
    <w:rsid w:val="00237C04"/>
    <w:rsid w:val="002C5225"/>
    <w:rsid w:val="002D60D5"/>
    <w:rsid w:val="002E3F7E"/>
    <w:rsid w:val="002E745A"/>
    <w:rsid w:val="00321B3D"/>
    <w:rsid w:val="0034710D"/>
    <w:rsid w:val="003C7299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44350"/>
    <w:rsid w:val="006B0BFB"/>
    <w:rsid w:val="00726CFF"/>
    <w:rsid w:val="00742D11"/>
    <w:rsid w:val="00773A04"/>
    <w:rsid w:val="007A502A"/>
    <w:rsid w:val="008074B7"/>
    <w:rsid w:val="008619F5"/>
    <w:rsid w:val="00875755"/>
    <w:rsid w:val="00877383"/>
    <w:rsid w:val="008B3DA0"/>
    <w:rsid w:val="00907CA3"/>
    <w:rsid w:val="009E57E0"/>
    <w:rsid w:val="00A1539C"/>
    <w:rsid w:val="00A224C5"/>
    <w:rsid w:val="00A26368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E570E"/>
    <w:rsid w:val="00C643A9"/>
    <w:rsid w:val="00CA4DEA"/>
    <w:rsid w:val="00CD41FC"/>
    <w:rsid w:val="00D74F5C"/>
    <w:rsid w:val="00DC196E"/>
    <w:rsid w:val="00DD7FA3"/>
    <w:rsid w:val="00DF2D16"/>
    <w:rsid w:val="00E02EE3"/>
    <w:rsid w:val="00E14C8C"/>
    <w:rsid w:val="00E20328"/>
    <w:rsid w:val="00E942CF"/>
    <w:rsid w:val="00EA422B"/>
    <w:rsid w:val="00EB76C2"/>
    <w:rsid w:val="00ED5EEA"/>
    <w:rsid w:val="00EE297D"/>
    <w:rsid w:val="00F01E2F"/>
    <w:rsid w:val="00F218E7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A18CE"/>
    <w:rsid w:val="000B254C"/>
    <w:rsid w:val="00163F73"/>
    <w:rsid w:val="0019141A"/>
    <w:rsid w:val="002B7499"/>
    <w:rsid w:val="003E6090"/>
    <w:rsid w:val="00467529"/>
    <w:rsid w:val="005C04BD"/>
    <w:rsid w:val="00930393"/>
    <w:rsid w:val="009A219E"/>
    <w:rsid w:val="00A668AD"/>
    <w:rsid w:val="00AE50B5"/>
    <w:rsid w:val="00C1622D"/>
    <w:rsid w:val="00D87CE7"/>
    <w:rsid w:val="00DA7CAE"/>
    <w:rsid w:val="00F77ABA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2024-01-24T00:10:00Z</dcterms:created>
  <dcterms:modified xsi:type="dcterms:W3CDTF">2024-01-24T00:10:00Z</dcterms:modified>
</cp:coreProperties>
</file>