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EA" w:rsidRPr="006212E6" w:rsidRDefault="00C323EA" w:rsidP="00C323EA">
      <w:pPr>
        <w:snapToGrid w:val="0"/>
        <w:spacing w:beforeLines="150" w:before="540" w:line="300" w:lineRule="auto"/>
        <w:jc w:val="center"/>
        <w:rPr>
          <w:rFonts w:ascii="標楷體" w:eastAsia="標楷體" w:hAnsi="標楷體"/>
          <w:b/>
          <w:kern w:val="28"/>
          <w:sz w:val="28"/>
          <w:szCs w:val="28"/>
        </w:rPr>
      </w:pPr>
      <w:bookmarkStart w:id="0" w:name="_Hlk4081004"/>
      <w:bookmarkStart w:id="1" w:name="_GoBack"/>
      <w:bookmarkEnd w:id="1"/>
      <w:r w:rsidRPr="00420FF2">
        <w:rPr>
          <w:rFonts w:ascii="標楷體" w:eastAsia="標楷體" w:hAnsi="標楷體"/>
          <w:b/>
          <w:kern w:val="28"/>
          <w:sz w:val="28"/>
          <w:szCs w:val="28"/>
        </w:rPr>
        <w:t>中華民國</w:t>
      </w:r>
      <w:r w:rsidRPr="00420FF2">
        <w:rPr>
          <w:rFonts w:ascii="標楷體" w:eastAsia="標楷體" w:hAnsi="標楷體" w:hint="eastAsia"/>
          <w:b/>
          <w:kern w:val="28"/>
          <w:sz w:val="28"/>
          <w:szCs w:val="28"/>
        </w:rPr>
        <w:t>108</w:t>
      </w:r>
      <w:r w:rsidRPr="00420FF2">
        <w:rPr>
          <w:rFonts w:ascii="標楷體" w:eastAsia="標楷體" w:hAnsi="標楷體"/>
          <w:b/>
          <w:kern w:val="28"/>
          <w:sz w:val="28"/>
          <w:szCs w:val="28"/>
        </w:rPr>
        <w:t>年</w:t>
      </w:r>
      <w:r w:rsidRPr="00171AF5">
        <w:rPr>
          <w:rFonts w:ascii="標楷體" w:eastAsia="標楷體" w:hAnsi="標楷體" w:hint="eastAsia"/>
          <w:b/>
          <w:kern w:val="28"/>
          <w:sz w:val="28"/>
          <w:szCs w:val="28"/>
        </w:rPr>
        <w:t>5</w:t>
      </w:r>
      <w:r w:rsidRPr="00171AF5">
        <w:rPr>
          <w:rFonts w:ascii="標楷體" w:eastAsia="標楷體" w:hAnsi="標楷體"/>
          <w:b/>
          <w:kern w:val="28"/>
          <w:sz w:val="28"/>
          <w:szCs w:val="28"/>
        </w:rPr>
        <w:t>月</w:t>
      </w:r>
      <w:r w:rsidRPr="00171AF5">
        <w:rPr>
          <w:rFonts w:ascii="標楷體" w:eastAsia="標楷體" w:hAnsi="標楷體" w:hint="eastAsia"/>
          <w:b/>
          <w:kern w:val="28"/>
          <w:sz w:val="28"/>
          <w:szCs w:val="28"/>
        </w:rPr>
        <w:t>3</w:t>
      </w:r>
      <w:r w:rsidRPr="00171AF5">
        <w:rPr>
          <w:rFonts w:ascii="標楷體" w:eastAsia="標楷體" w:hAnsi="標楷體"/>
          <w:b/>
          <w:kern w:val="28"/>
          <w:sz w:val="28"/>
          <w:szCs w:val="28"/>
        </w:rPr>
        <w:t>日</w:t>
      </w:r>
    </w:p>
    <w:p w:rsidR="00C323EA" w:rsidRPr="006212E6" w:rsidRDefault="00C323EA" w:rsidP="00C323EA">
      <w:pPr>
        <w:snapToGrid w:val="0"/>
        <w:spacing w:line="300" w:lineRule="auto"/>
        <w:jc w:val="center"/>
        <w:rPr>
          <w:rFonts w:ascii="標楷體" w:eastAsia="標楷體" w:hAnsi="標楷體"/>
          <w:b/>
          <w:kern w:val="28"/>
          <w:sz w:val="28"/>
          <w:szCs w:val="28"/>
        </w:rPr>
      </w:pPr>
      <w:r w:rsidRPr="006212E6">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6212E6">
        <w:rPr>
          <w:rFonts w:ascii="標楷體" w:eastAsia="標楷體" w:hAnsi="標楷體"/>
          <w:b/>
          <w:kern w:val="28"/>
          <w:sz w:val="28"/>
          <w:szCs w:val="28"/>
        </w:rPr>
        <w:t>年國民體適能指導員授證檢定試</w:t>
      </w:r>
      <w:proofErr w:type="gramStart"/>
      <w:r w:rsidRPr="006212E6">
        <w:rPr>
          <w:rFonts w:ascii="標楷體" w:eastAsia="標楷體" w:hAnsi="標楷體"/>
          <w:b/>
          <w:kern w:val="28"/>
          <w:sz w:val="28"/>
          <w:szCs w:val="28"/>
        </w:rPr>
        <w:t>務</w:t>
      </w:r>
      <w:proofErr w:type="gramEnd"/>
      <w:r w:rsidRPr="006212E6">
        <w:rPr>
          <w:rFonts w:ascii="標楷體" w:eastAsia="標楷體" w:hAnsi="標楷體" w:hint="eastAsia"/>
          <w:b/>
          <w:kern w:val="28"/>
          <w:sz w:val="28"/>
          <w:szCs w:val="28"/>
        </w:rPr>
        <w:t>招生簡章</w:t>
      </w:r>
      <w:r w:rsidRPr="006212E6">
        <w:rPr>
          <w:rFonts w:ascii="標楷體" w:eastAsia="標楷體" w:hAnsi="標楷體"/>
          <w:b/>
          <w:kern w:val="28"/>
          <w:sz w:val="28"/>
          <w:szCs w:val="28"/>
        </w:rPr>
        <w:t>第</w:t>
      </w:r>
      <w:r>
        <w:rPr>
          <w:rFonts w:ascii="標楷體" w:eastAsia="標楷體" w:hAnsi="標楷體" w:hint="eastAsia"/>
          <w:b/>
          <w:kern w:val="28"/>
          <w:sz w:val="28"/>
          <w:szCs w:val="28"/>
        </w:rPr>
        <w:t>二</w:t>
      </w:r>
      <w:r w:rsidRPr="006212E6">
        <w:rPr>
          <w:rFonts w:ascii="標楷體" w:eastAsia="標楷體" w:hAnsi="標楷體"/>
          <w:b/>
          <w:kern w:val="28"/>
          <w:sz w:val="28"/>
          <w:szCs w:val="28"/>
        </w:rPr>
        <w:t>次會議決議通過</w:t>
      </w:r>
    </w:p>
    <w:p w:rsidR="00C323EA" w:rsidRPr="0078202A" w:rsidRDefault="00C323EA" w:rsidP="00C323EA">
      <w:pPr>
        <w:snapToGrid w:val="0"/>
        <w:spacing w:afterLines="200" w:after="720" w:line="300" w:lineRule="auto"/>
        <w:jc w:val="center"/>
        <w:rPr>
          <w:rFonts w:ascii="標楷體" w:eastAsia="標楷體" w:hAnsi="標楷體"/>
          <w:b/>
          <w:kern w:val="28"/>
          <w:szCs w:val="24"/>
        </w:rPr>
      </w:pPr>
      <w:r w:rsidRPr="0078202A">
        <w:rPr>
          <w:rFonts w:ascii="標楷體" w:eastAsia="標楷體" w:hAnsi="標楷體"/>
          <w:b/>
          <w:kern w:val="28"/>
          <w:sz w:val="28"/>
          <w:szCs w:val="28"/>
        </w:rPr>
        <w:t>經教育部體育署</w:t>
      </w:r>
      <w:bookmarkStart w:id="2" w:name="_Hlk508093907"/>
      <w:r w:rsidRPr="0078202A">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78202A">
        <w:rPr>
          <w:rFonts w:ascii="標楷體" w:eastAsia="標楷體" w:hAnsi="標楷體"/>
          <w:b/>
          <w:kern w:val="28"/>
          <w:sz w:val="28"/>
          <w:szCs w:val="28"/>
        </w:rPr>
        <w:t>年</w:t>
      </w:r>
      <w:r w:rsidR="00046688">
        <w:rPr>
          <w:rFonts w:ascii="標楷體" w:eastAsia="標楷體" w:hAnsi="標楷體" w:hint="eastAsia"/>
          <w:b/>
          <w:kern w:val="28"/>
          <w:sz w:val="28"/>
          <w:szCs w:val="28"/>
        </w:rPr>
        <w:t>6</w:t>
      </w:r>
      <w:r w:rsidRPr="0078202A">
        <w:rPr>
          <w:rFonts w:ascii="標楷體" w:eastAsia="標楷體" w:hAnsi="標楷體"/>
          <w:b/>
          <w:kern w:val="28"/>
          <w:sz w:val="28"/>
          <w:szCs w:val="28"/>
        </w:rPr>
        <w:t>月</w:t>
      </w:r>
      <w:r w:rsidR="00046688">
        <w:rPr>
          <w:rFonts w:ascii="標楷體" w:eastAsia="標楷體" w:hAnsi="標楷體" w:hint="eastAsia"/>
          <w:b/>
          <w:kern w:val="28"/>
          <w:sz w:val="28"/>
          <w:szCs w:val="28"/>
        </w:rPr>
        <w:t>1</w:t>
      </w:r>
      <w:r w:rsidR="00E66CF2">
        <w:rPr>
          <w:rFonts w:ascii="標楷體" w:eastAsia="標楷體" w:hAnsi="標楷體" w:hint="eastAsia"/>
          <w:b/>
          <w:kern w:val="28"/>
          <w:sz w:val="28"/>
          <w:szCs w:val="28"/>
        </w:rPr>
        <w:t>7</w:t>
      </w:r>
      <w:r w:rsidRPr="0078202A">
        <w:rPr>
          <w:rFonts w:ascii="標楷體" w:eastAsia="標楷體" w:hAnsi="標楷體"/>
          <w:b/>
          <w:kern w:val="28"/>
          <w:sz w:val="28"/>
          <w:szCs w:val="28"/>
        </w:rPr>
        <w:t>日臺教體署全（一）字第</w:t>
      </w:r>
      <w:r>
        <w:rPr>
          <w:rFonts w:ascii="標楷體" w:eastAsia="標楷體" w:hAnsi="標楷體" w:hint="eastAsia"/>
          <w:b/>
          <w:kern w:val="28"/>
          <w:sz w:val="28"/>
          <w:szCs w:val="28"/>
        </w:rPr>
        <w:t>10800</w:t>
      </w:r>
      <w:r w:rsidR="00046688">
        <w:rPr>
          <w:rFonts w:ascii="標楷體" w:eastAsia="標楷體" w:hAnsi="標楷體" w:hint="eastAsia"/>
          <w:b/>
          <w:kern w:val="28"/>
          <w:sz w:val="28"/>
          <w:szCs w:val="28"/>
        </w:rPr>
        <w:t>20506</w:t>
      </w:r>
      <w:r w:rsidRPr="0078202A">
        <w:rPr>
          <w:rFonts w:ascii="標楷體" w:eastAsia="標楷體" w:hAnsi="標楷體" w:hint="eastAsia"/>
          <w:b/>
          <w:sz w:val="28"/>
          <w:szCs w:val="28"/>
        </w:rPr>
        <w:t>號</w:t>
      </w:r>
      <w:bookmarkEnd w:id="2"/>
      <w:r w:rsidRPr="0078202A">
        <w:rPr>
          <w:rFonts w:ascii="標楷體" w:eastAsia="標楷體" w:hAnsi="標楷體"/>
          <w:b/>
          <w:kern w:val="28"/>
          <w:sz w:val="28"/>
          <w:szCs w:val="28"/>
        </w:rPr>
        <w:t>函</w:t>
      </w:r>
      <w:r w:rsidRPr="0078202A">
        <w:rPr>
          <w:rFonts w:ascii="標楷體" w:eastAsia="標楷體" w:hAnsi="標楷體" w:hint="eastAsia"/>
          <w:b/>
          <w:kern w:val="28"/>
          <w:sz w:val="28"/>
          <w:szCs w:val="28"/>
        </w:rPr>
        <w:t>核</w:t>
      </w:r>
      <w:r w:rsidRPr="0078202A">
        <w:rPr>
          <w:rFonts w:ascii="標楷體" w:eastAsia="標楷體" w:hAnsi="標楷體"/>
          <w:b/>
          <w:kern w:val="28"/>
          <w:sz w:val="28"/>
          <w:szCs w:val="28"/>
        </w:rPr>
        <w:t>備</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C323EA" w:rsidRPr="00DC32D6" w:rsidTr="003474E5">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C323EA" w:rsidRPr="00DC32D6" w:rsidRDefault="00C323EA" w:rsidP="003474E5">
            <w:pPr>
              <w:snapToGrid w:val="0"/>
              <w:spacing w:beforeLines="100" w:before="360"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教育部體育署</w:t>
            </w:r>
            <w:proofErr w:type="gramStart"/>
            <w:r w:rsidRPr="00DC32D6">
              <w:rPr>
                <w:rFonts w:ascii="標楷體" w:eastAsia="標楷體" w:hAnsi="標楷體" w:hint="eastAsia"/>
                <w:b/>
                <w:kern w:val="1"/>
                <w:sz w:val="96"/>
                <w:szCs w:val="24"/>
              </w:rPr>
              <w:t>10</w:t>
            </w:r>
            <w:r>
              <w:rPr>
                <w:rFonts w:ascii="標楷體" w:eastAsia="標楷體" w:hAnsi="標楷體" w:hint="eastAsia"/>
                <w:b/>
                <w:kern w:val="1"/>
                <w:sz w:val="96"/>
                <w:szCs w:val="24"/>
              </w:rPr>
              <w:t>8</w:t>
            </w:r>
            <w:proofErr w:type="gramEnd"/>
            <w:r w:rsidRPr="00DC32D6">
              <w:rPr>
                <w:rFonts w:ascii="標楷體" w:eastAsia="標楷體" w:hAnsi="標楷體"/>
                <w:b/>
                <w:kern w:val="1"/>
                <w:sz w:val="96"/>
                <w:szCs w:val="24"/>
              </w:rPr>
              <w:t>年度</w:t>
            </w:r>
          </w:p>
          <w:p w:rsidR="00C323EA" w:rsidRPr="00DC32D6" w:rsidRDefault="00C323EA" w:rsidP="003474E5">
            <w:pPr>
              <w:snapToGrid w:val="0"/>
              <w:spacing w:line="300" w:lineRule="auto"/>
              <w:jc w:val="center"/>
              <w:rPr>
                <w:rFonts w:ascii="標楷體" w:eastAsia="標楷體" w:hAnsi="標楷體"/>
                <w:b/>
                <w:kern w:val="1"/>
                <w:sz w:val="96"/>
                <w:szCs w:val="24"/>
              </w:rPr>
            </w:pPr>
            <w:r w:rsidRPr="00DC32D6">
              <w:rPr>
                <w:rFonts w:ascii="標楷體" w:eastAsia="標楷體" w:hAnsi="標楷體"/>
                <w:b/>
                <w:kern w:val="1"/>
                <w:sz w:val="96"/>
                <w:szCs w:val="24"/>
              </w:rPr>
              <w:t>國民體適能指導員</w:t>
            </w:r>
          </w:p>
          <w:p w:rsidR="00C323EA" w:rsidRPr="00DC32D6" w:rsidRDefault="00C323EA" w:rsidP="003474E5">
            <w:pPr>
              <w:snapToGrid w:val="0"/>
              <w:spacing w:afterLines="200" w:after="720" w:line="300" w:lineRule="auto"/>
              <w:jc w:val="center"/>
              <w:rPr>
                <w:rFonts w:ascii="標楷體" w:eastAsia="標楷體" w:hAnsi="標楷體"/>
                <w:b/>
                <w:kern w:val="1"/>
                <w:sz w:val="96"/>
                <w:szCs w:val="24"/>
              </w:rPr>
            </w:pPr>
            <w:r>
              <w:rPr>
                <w:rFonts w:ascii="標楷體" w:eastAsia="標楷體" w:hAnsi="標楷體" w:hint="eastAsia"/>
                <w:b/>
                <w:kern w:val="1"/>
                <w:sz w:val="96"/>
                <w:szCs w:val="24"/>
              </w:rPr>
              <w:t>檢定考試</w:t>
            </w:r>
            <w:r w:rsidRPr="00DC32D6">
              <w:rPr>
                <w:rFonts w:ascii="標楷體" w:eastAsia="標楷體" w:hAnsi="標楷體"/>
                <w:b/>
                <w:kern w:val="1"/>
                <w:sz w:val="96"/>
                <w:szCs w:val="24"/>
              </w:rPr>
              <w:t>簡章</w:t>
            </w:r>
          </w:p>
          <w:p w:rsidR="00C323EA" w:rsidRPr="00DC32D6" w:rsidRDefault="00C323EA" w:rsidP="003474E5">
            <w:pPr>
              <w:snapToGrid w:val="0"/>
              <w:spacing w:line="300" w:lineRule="auto"/>
              <w:jc w:val="center"/>
              <w:rPr>
                <w:rFonts w:ascii="標楷體" w:eastAsia="標楷體" w:hAnsi="標楷體"/>
                <w:b/>
                <w:kern w:val="1"/>
                <w:sz w:val="32"/>
                <w:szCs w:val="32"/>
              </w:rPr>
            </w:pPr>
            <w:r w:rsidRPr="00DC32D6">
              <w:rPr>
                <w:rFonts w:ascii="標楷體" w:eastAsia="標楷體" w:hAnsi="標楷體"/>
                <w:b/>
                <w:kern w:val="1"/>
                <w:sz w:val="32"/>
                <w:szCs w:val="32"/>
              </w:rPr>
              <w:t>中華民國體育學會</w:t>
            </w:r>
          </w:p>
          <w:p w:rsidR="00C323EA" w:rsidRPr="00DC32D6" w:rsidRDefault="00C323EA" w:rsidP="003474E5">
            <w:pPr>
              <w:snapToGrid w:val="0"/>
              <w:spacing w:afterLines="100" w:after="360" w:line="300" w:lineRule="auto"/>
              <w:jc w:val="center"/>
              <w:rPr>
                <w:rFonts w:ascii="標楷體" w:eastAsia="標楷體" w:hAnsi="標楷體"/>
                <w:kern w:val="1"/>
                <w:sz w:val="96"/>
                <w:szCs w:val="24"/>
              </w:rPr>
            </w:pPr>
            <w:r w:rsidRPr="00DC32D6">
              <w:rPr>
                <w:rFonts w:ascii="標楷體" w:eastAsia="標楷體" w:hAnsi="標楷體" w:hint="eastAsia"/>
                <w:b/>
                <w:kern w:val="1"/>
                <w:sz w:val="32"/>
                <w:szCs w:val="32"/>
              </w:rPr>
              <w:t>10</w:t>
            </w:r>
            <w:r>
              <w:rPr>
                <w:rFonts w:ascii="標楷體" w:eastAsia="標楷體" w:hAnsi="標楷體" w:hint="eastAsia"/>
                <w:b/>
                <w:kern w:val="1"/>
                <w:sz w:val="32"/>
                <w:szCs w:val="32"/>
              </w:rPr>
              <w:t>8</w:t>
            </w:r>
            <w:r w:rsidRPr="00DC32D6">
              <w:rPr>
                <w:rFonts w:ascii="標楷體" w:eastAsia="標楷體" w:hAnsi="標楷體"/>
                <w:b/>
                <w:kern w:val="1"/>
                <w:sz w:val="32"/>
                <w:szCs w:val="32"/>
              </w:rPr>
              <w:t>年國民體適能指導員授證檢定</w:t>
            </w:r>
            <w:r w:rsidRPr="00DC32D6">
              <w:rPr>
                <w:rFonts w:ascii="標楷體" w:eastAsia="標楷體" w:hAnsi="標楷體" w:hint="eastAsia"/>
                <w:b/>
                <w:kern w:val="1"/>
                <w:sz w:val="32"/>
                <w:szCs w:val="32"/>
              </w:rPr>
              <w:t>試</w:t>
            </w:r>
            <w:proofErr w:type="gramStart"/>
            <w:r w:rsidRPr="00DC32D6">
              <w:rPr>
                <w:rFonts w:ascii="標楷體" w:eastAsia="標楷體" w:hAnsi="標楷體"/>
                <w:b/>
                <w:kern w:val="1"/>
                <w:sz w:val="32"/>
                <w:szCs w:val="32"/>
              </w:rPr>
              <w:t>務</w:t>
            </w:r>
            <w:proofErr w:type="gramEnd"/>
            <w:r w:rsidRPr="00DC32D6">
              <w:rPr>
                <w:rFonts w:ascii="標楷體" w:eastAsia="標楷體" w:hAnsi="標楷體"/>
                <w:b/>
                <w:kern w:val="1"/>
                <w:sz w:val="32"/>
                <w:szCs w:val="32"/>
              </w:rPr>
              <w:t>工作小組 編</w:t>
            </w:r>
            <w:r>
              <w:rPr>
                <w:rFonts w:ascii="標楷體" w:eastAsia="標楷體" w:hAnsi="標楷體" w:hint="eastAsia"/>
                <w:b/>
                <w:kern w:val="1"/>
                <w:sz w:val="32"/>
                <w:szCs w:val="32"/>
              </w:rPr>
              <w:t>製</w:t>
            </w:r>
          </w:p>
        </w:tc>
      </w:tr>
    </w:tbl>
    <w:p w:rsidR="00C323EA" w:rsidRPr="009E1341" w:rsidRDefault="00C323EA" w:rsidP="00C323EA">
      <w:pPr>
        <w:adjustRightInd w:val="0"/>
        <w:snapToGrid w:val="0"/>
        <w:spacing w:beforeLines="350" w:before="1260"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主辦單位：教育部體育署</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承辦單位：</w:t>
      </w:r>
      <w:r w:rsidRPr="009E1341">
        <w:rPr>
          <w:rFonts w:ascii="標楷體" w:eastAsia="標楷體" w:hAnsi="標楷體"/>
          <w:b/>
          <w:kern w:val="1"/>
          <w:sz w:val="40"/>
          <w:szCs w:val="40"/>
        </w:rPr>
        <w:t>中華民國體育學會</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Cs w:val="24"/>
        </w:rPr>
        <w:sectPr w:rsidR="00C323EA" w:rsidRPr="009E1341" w:rsidSect="00C323EA">
          <w:footerReference w:type="default" r:id="rId9"/>
          <w:pgSz w:w="11906" w:h="16838" w:code="9"/>
          <w:pgMar w:top="1418" w:right="1134" w:bottom="1134" w:left="1134" w:header="567" w:footer="567" w:gutter="0"/>
          <w:pgNumType w:start="0"/>
          <w:cols w:space="720"/>
          <w:titlePg/>
          <w:docGrid w:type="lines" w:linePitch="360"/>
        </w:sectPr>
      </w:pPr>
      <w:r w:rsidRPr="009E1341">
        <w:rPr>
          <w:rFonts w:ascii="標楷體" w:eastAsia="標楷體" w:hAnsi="標楷體" w:hint="eastAsia"/>
          <w:b/>
          <w:kern w:val="1"/>
          <w:sz w:val="40"/>
          <w:szCs w:val="40"/>
        </w:rPr>
        <w:t>協辦單位：</w:t>
      </w:r>
      <w:r w:rsidRPr="00D847E2">
        <w:rPr>
          <w:rFonts w:ascii="標楷體" w:eastAsia="標楷體" w:hAnsi="標楷體" w:hint="eastAsia"/>
          <w:b/>
          <w:w w:val="97"/>
          <w:kern w:val="0"/>
          <w:sz w:val="40"/>
          <w:szCs w:val="40"/>
          <w:fitText w:val="7391" w:id="1986700288"/>
        </w:rPr>
        <w:t>國立臺灣師範大學、國立臺灣體育運動大</w:t>
      </w:r>
      <w:r w:rsidRPr="00D847E2">
        <w:rPr>
          <w:rFonts w:ascii="標楷體" w:eastAsia="標楷體" w:hAnsi="標楷體" w:hint="eastAsia"/>
          <w:b/>
          <w:spacing w:val="3"/>
          <w:w w:val="97"/>
          <w:kern w:val="0"/>
          <w:sz w:val="40"/>
          <w:szCs w:val="40"/>
          <w:fitText w:val="7391" w:id="1986700288"/>
        </w:rPr>
        <w:t>學</w:t>
      </w:r>
    </w:p>
    <w:p w:rsidR="00C323EA" w:rsidRPr="00AA0147" w:rsidRDefault="00C323EA" w:rsidP="00C323EA">
      <w:pPr>
        <w:snapToGrid w:val="0"/>
        <w:spacing w:afterLines="50" w:after="180" w:line="300" w:lineRule="auto"/>
        <w:jc w:val="center"/>
        <w:rPr>
          <w:rFonts w:ascii="標楷體" w:eastAsia="標楷體" w:hAnsi="標楷體"/>
          <w:b/>
          <w:bCs/>
          <w:sz w:val="40"/>
          <w:szCs w:val="40"/>
        </w:rPr>
      </w:pPr>
      <w:r w:rsidRPr="00AA0147">
        <w:rPr>
          <w:rFonts w:ascii="標楷體" w:eastAsia="標楷體" w:hAnsi="標楷體"/>
          <w:b/>
          <w:bCs/>
          <w:sz w:val="40"/>
          <w:szCs w:val="40"/>
        </w:rPr>
        <w:lastRenderedPageBreak/>
        <w:t>目</w:t>
      </w:r>
      <w:r w:rsidRPr="00AA0147">
        <w:rPr>
          <w:rFonts w:ascii="標楷體" w:eastAsia="標楷體" w:hAnsi="標楷體" w:hint="eastAsia"/>
          <w:b/>
          <w:bCs/>
          <w:sz w:val="40"/>
          <w:szCs w:val="40"/>
        </w:rPr>
        <w:t xml:space="preserve">  </w:t>
      </w:r>
      <w:r w:rsidRPr="00AA0147">
        <w:rPr>
          <w:rFonts w:ascii="標楷體" w:eastAsia="標楷體" w:hAnsi="標楷體"/>
          <w:b/>
          <w:bCs/>
          <w:sz w:val="40"/>
          <w:szCs w:val="40"/>
        </w:rPr>
        <w:t>錄</w:t>
      </w:r>
    </w:p>
    <w:tbl>
      <w:tblPr>
        <w:tblW w:w="0" w:type="auto"/>
        <w:jc w:val="center"/>
        <w:tblCellMar>
          <w:left w:w="0" w:type="dxa"/>
          <w:right w:w="0" w:type="dxa"/>
        </w:tblCellMar>
        <w:tblLook w:val="04A0" w:firstRow="1" w:lastRow="0" w:firstColumn="1" w:lastColumn="0" w:noHBand="0" w:noVBand="1"/>
      </w:tblPr>
      <w:tblGrid>
        <w:gridCol w:w="8503"/>
        <w:gridCol w:w="567"/>
      </w:tblGrid>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一、報考資格</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二、重要</w:t>
            </w:r>
            <w:r>
              <w:rPr>
                <w:rFonts w:ascii="標楷體" w:eastAsia="標楷體" w:hAnsi="標楷體" w:hint="eastAsia"/>
                <w:noProof/>
                <w:color w:val="0000FF"/>
                <w:sz w:val="28"/>
                <w:szCs w:val="28"/>
              </w:rPr>
              <w:t>時程</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sidRPr="00AA0147">
              <w:rPr>
                <w:rFonts w:ascii="標楷體" w:eastAsia="標楷體" w:hAnsi="標楷體" w:hint="eastAsia"/>
                <w:bCs/>
                <w:color w:val="0000FF"/>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三、報名日期</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四、簡章公告</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五、報名手續</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Pr>
                <w:rFonts w:ascii="標楷體" w:eastAsia="標楷體" w:hAnsi="標楷體"/>
                <w:bCs/>
                <w:color w:val="0000FF"/>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六、強化</w:t>
            </w:r>
            <w:r>
              <w:rPr>
                <w:rFonts w:ascii="標楷體" w:eastAsia="標楷體" w:hAnsi="標楷體" w:hint="eastAsia"/>
                <w:noProof/>
                <w:sz w:val="28"/>
                <w:szCs w:val="28"/>
              </w:rPr>
              <w:t>課程</w:t>
            </w:r>
            <w:r w:rsidRPr="00AA0147">
              <w:rPr>
                <w:rFonts w:ascii="標楷體" w:eastAsia="標楷體" w:hAnsi="標楷體" w:hint="eastAsia"/>
                <w:noProof/>
                <w:sz w:val="28"/>
                <w:szCs w:val="28"/>
              </w:rPr>
              <w:t>日期、地點與內容…………………………………………</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5</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七、檢定考試日期、時間與地點</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八、學科與術科檢定範圍…</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8</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九、學科筆試檢定注意事項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十、術科測驗檢定注意事項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十一、放榜…</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hint="eastAsia"/>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十二、成績複查</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十三、</w:t>
            </w:r>
            <w:r w:rsidRPr="00AA0147">
              <w:rPr>
                <w:rFonts w:ascii="標楷體" w:eastAsia="標楷體" w:hAnsi="標楷體"/>
                <w:sz w:val="28"/>
                <w:szCs w:val="28"/>
              </w:rPr>
              <w:t>檢定合格者繳費與證照發放</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十四、</w:t>
            </w:r>
            <w:r w:rsidRPr="00AA0147">
              <w:rPr>
                <w:rFonts w:ascii="標楷體" w:eastAsia="標楷體" w:hAnsi="標楷體"/>
                <w:sz w:val="28"/>
                <w:szCs w:val="28"/>
              </w:rPr>
              <w:t>住宿與交通資訊</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十五、其他注意事項………………………………………………………</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noProof/>
                <w:sz w:val="28"/>
                <w:szCs w:val="28"/>
              </w:rPr>
              <w:t>附件一</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國民體適能指導員資格檢定辦法…</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sz w:val="28"/>
                <w:szCs w:val="28"/>
              </w:rPr>
              <w:t>附件二</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國民體適能指導員測驗科目…</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noProof/>
                <w:sz w:val="28"/>
                <w:szCs w:val="28"/>
              </w:rPr>
              <w:t>附件三</w:t>
            </w:r>
            <w:r w:rsidRPr="00AA0147">
              <w:rPr>
                <w:rFonts w:ascii="標楷體" w:eastAsia="標楷體" w:hAnsi="標楷體" w:hint="eastAsia"/>
                <w:noProof/>
                <w:sz w:val="28"/>
                <w:szCs w:val="28"/>
              </w:rPr>
              <w:t>：</w:t>
            </w:r>
            <w:r w:rsidRPr="00AA0147">
              <w:rPr>
                <w:rFonts w:ascii="標楷體" w:eastAsia="標楷體" w:hAnsi="標楷體" w:cs="新細明體" w:hint="eastAsia"/>
                <w:bCs/>
                <w:kern w:val="0"/>
                <w:sz w:val="28"/>
                <w:szCs w:val="28"/>
              </w:rPr>
              <w:t>國民體</w:t>
            </w:r>
            <w:r>
              <w:rPr>
                <w:rFonts w:ascii="標楷體" w:eastAsia="標楷體" w:hAnsi="標楷體" w:cs="新細明體" w:hint="eastAsia"/>
                <w:bCs/>
                <w:kern w:val="0"/>
                <w:sz w:val="28"/>
                <w:szCs w:val="28"/>
              </w:rPr>
              <w:t>適</w:t>
            </w:r>
            <w:r w:rsidRPr="00AA0147">
              <w:rPr>
                <w:rFonts w:ascii="標楷體" w:eastAsia="標楷體" w:hAnsi="標楷體" w:cs="新細明體" w:hint="eastAsia"/>
                <w:bCs/>
                <w:kern w:val="0"/>
                <w:sz w:val="28"/>
                <w:szCs w:val="28"/>
              </w:rPr>
              <w:t>能檢測實施辦法…</w:t>
            </w:r>
            <w:proofErr w:type="gramStart"/>
            <w:r w:rsidRPr="00AA0147">
              <w:rPr>
                <w:rFonts w:ascii="標楷體" w:eastAsia="標楷體" w:hAnsi="標楷體" w:cs="新細明體" w:hint="eastAsia"/>
                <w:bCs/>
                <w:kern w:val="0"/>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18</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sz w:val="28"/>
                <w:szCs w:val="28"/>
              </w:rPr>
              <w:t>附件</w:t>
            </w:r>
            <w:r>
              <w:rPr>
                <w:rFonts w:ascii="標楷體" w:eastAsia="標楷體" w:hAnsi="標楷體" w:hint="eastAsia"/>
                <w:sz w:val="28"/>
                <w:szCs w:val="28"/>
              </w:rPr>
              <w:t>四</w:t>
            </w:r>
            <w:r w:rsidRPr="00AA0147">
              <w:rPr>
                <w:rFonts w:ascii="標楷體" w:eastAsia="標楷體" w:hAnsi="標楷體" w:hint="eastAsia"/>
                <w:bCs/>
                <w:sz w:val="28"/>
                <w:szCs w:val="28"/>
              </w:rPr>
              <w:t>：考試試場規則及違規處理辦法…</w:t>
            </w:r>
            <w:proofErr w:type="gramStart"/>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五</w:t>
            </w:r>
            <w:r w:rsidRPr="00AA0147">
              <w:rPr>
                <w:rFonts w:ascii="標楷體" w:eastAsia="標楷體" w:hAnsi="標楷體" w:hint="eastAsia"/>
                <w:sz w:val="28"/>
                <w:szCs w:val="28"/>
              </w:rPr>
              <w:t>：</w:t>
            </w:r>
            <w:r w:rsidRPr="00AA0147">
              <w:rPr>
                <w:rFonts w:ascii="標楷體" w:eastAsia="標楷體" w:hAnsi="標楷體" w:hint="eastAsia"/>
                <w:bCs/>
                <w:sz w:val="28"/>
                <w:szCs w:val="28"/>
              </w:rPr>
              <w:t>考試遇空襲警報或地震時考生注意事項…</w:t>
            </w:r>
            <w:proofErr w:type="gramStart"/>
            <w:r w:rsidRPr="00AA0147">
              <w:rPr>
                <w:rFonts w:ascii="標楷體" w:eastAsia="標楷體" w:hAnsi="標楷體" w:hint="eastAsia"/>
                <w:bCs/>
                <w:sz w:val="28"/>
                <w:szCs w:val="28"/>
              </w:rPr>
              <w:t>…</w:t>
            </w:r>
            <w:r>
              <w:rPr>
                <w:rFonts w:ascii="標楷體" w:eastAsia="標楷體" w:hAnsi="標楷體" w:hint="eastAsia"/>
                <w:bCs/>
                <w:sz w:val="28"/>
                <w:szCs w:val="28"/>
              </w:rPr>
              <w:t>…</w:t>
            </w:r>
            <w:r w:rsidRPr="00AA0147">
              <w:rPr>
                <w:rFonts w:ascii="標楷體" w:eastAsia="標楷體" w:hAnsi="標楷體" w:hint="eastAsia"/>
                <w:bCs/>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25</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六</w:t>
            </w:r>
            <w:r w:rsidRPr="00AA0147">
              <w:rPr>
                <w:rFonts w:ascii="標楷體" w:eastAsia="標楷體" w:hAnsi="標楷體" w:hint="eastAsia"/>
                <w:sz w:val="28"/>
                <w:szCs w:val="28"/>
              </w:rPr>
              <w:t>：檢定考試參考書目…</w:t>
            </w:r>
            <w:proofErr w:type="gramStart"/>
            <w:r w:rsidRPr="00AA0147">
              <w:rPr>
                <w:rFonts w:ascii="標楷體" w:eastAsia="標楷體" w:hAnsi="標楷體" w:hint="eastAsia"/>
                <w:sz w:val="28"/>
                <w:szCs w:val="28"/>
              </w:rPr>
              <w:t>……………………………</w:t>
            </w:r>
            <w:r>
              <w:rPr>
                <w:rFonts w:ascii="標楷體" w:eastAsia="標楷體" w:hAnsi="標楷體" w:hint="eastAsia"/>
                <w:bCs/>
                <w:sz w:val="28"/>
                <w:szCs w:val="28"/>
              </w:rPr>
              <w:t>…</w:t>
            </w:r>
            <w:r w:rsidRPr="00AA0147">
              <w:rPr>
                <w:rFonts w:ascii="標楷體" w:eastAsia="標楷體" w:hAnsi="標楷體" w:hint="eastAsia"/>
                <w:sz w:val="28"/>
                <w:szCs w:val="28"/>
              </w:rPr>
              <w:t>…………</w:t>
            </w:r>
            <w:proofErr w:type="gramEnd"/>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26</w:t>
            </w:r>
          </w:p>
        </w:tc>
      </w:tr>
    </w:tbl>
    <w:p w:rsidR="00C323EA" w:rsidRPr="00155A2C" w:rsidRDefault="00C323EA" w:rsidP="00C323EA">
      <w:pPr>
        <w:snapToGrid w:val="0"/>
        <w:spacing w:line="300" w:lineRule="auto"/>
        <w:jc w:val="both"/>
        <w:rPr>
          <w:rFonts w:ascii="標楷體" w:eastAsia="標楷體" w:hAnsi="標楷體"/>
          <w:sz w:val="28"/>
          <w:szCs w:val="28"/>
        </w:rPr>
        <w:sectPr w:rsidR="00C323EA" w:rsidRPr="00155A2C" w:rsidSect="00F67EBD">
          <w:footerReference w:type="first" r:id="rId10"/>
          <w:pgSz w:w="11906" w:h="16838" w:code="9"/>
          <w:pgMar w:top="1418" w:right="1418" w:bottom="1134" w:left="1418" w:header="567" w:footer="567" w:gutter="0"/>
          <w:pgNumType w:fmt="upperRoman" w:start="1"/>
          <w:cols w:space="720"/>
          <w:titlePg/>
          <w:docGrid w:type="linesAndChars" w:linePitch="360"/>
        </w:sectPr>
      </w:pPr>
    </w:p>
    <w:p w:rsidR="00C323EA" w:rsidRPr="00155A2C" w:rsidRDefault="00C323EA" w:rsidP="00C323EA">
      <w:pPr>
        <w:pStyle w:val="1"/>
        <w:keepNext w:val="0"/>
        <w:tabs>
          <w:tab w:val="num" w:pos="0"/>
          <w:tab w:val="left" w:pos="432"/>
        </w:tabs>
        <w:snapToGrid w:val="0"/>
        <w:spacing w:before="0" w:afterLines="25" w:after="60" w:line="300" w:lineRule="auto"/>
        <w:jc w:val="both"/>
        <w:rPr>
          <w:rFonts w:ascii="標楷體" w:eastAsia="標楷體" w:hAnsi="標楷體"/>
          <w:sz w:val="28"/>
          <w:szCs w:val="28"/>
        </w:rPr>
      </w:pPr>
      <w:bookmarkStart w:id="3" w:name="_Toc281379633"/>
      <w:r w:rsidRPr="00155A2C">
        <w:rPr>
          <w:rFonts w:ascii="標楷體" w:eastAsia="標楷體" w:hAnsi="標楷體"/>
          <w:sz w:val="28"/>
          <w:szCs w:val="28"/>
        </w:rPr>
        <w:lastRenderedPageBreak/>
        <w:t>一、報考資格</w:t>
      </w:r>
      <w:bookmarkEnd w:id="3"/>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kern w:val="1"/>
          <w:sz w:val="28"/>
          <w:szCs w:val="28"/>
        </w:rPr>
        <w:t>依據</w:t>
      </w:r>
      <w:r w:rsidRPr="00523B71">
        <w:rPr>
          <w:rFonts w:ascii="標楷體" w:eastAsia="標楷體" w:hAnsi="標楷體" w:hint="eastAsia"/>
          <w:kern w:val="1"/>
          <w:sz w:val="28"/>
          <w:szCs w:val="28"/>
        </w:rPr>
        <w:t>107年6月29日</w:t>
      </w:r>
      <w:r>
        <w:rPr>
          <w:rFonts w:ascii="標楷體" w:eastAsia="標楷體" w:hAnsi="標楷體" w:hint="eastAsia"/>
          <w:kern w:val="1"/>
          <w:sz w:val="28"/>
          <w:szCs w:val="28"/>
        </w:rPr>
        <w:t>公告之</w:t>
      </w:r>
      <w:r w:rsidRPr="00155A2C">
        <w:rPr>
          <w:rFonts w:ascii="標楷體" w:eastAsia="標楷體" w:hAnsi="標楷體"/>
          <w:kern w:val="1"/>
          <w:sz w:val="28"/>
          <w:szCs w:val="28"/>
        </w:rPr>
        <w:t>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Pr>
          <w:rFonts w:ascii="標楷體" w:eastAsia="標楷體" w:hAnsi="標楷體"/>
          <w:kern w:val="1"/>
          <w:sz w:val="28"/>
          <w:szCs w:val="28"/>
        </w:rPr>
        <w:t>資格檢定</w:t>
      </w:r>
      <w:r w:rsidRPr="00155A2C">
        <w:rPr>
          <w:rFonts w:ascii="標楷體" w:eastAsia="標楷體" w:hAnsi="標楷體"/>
          <w:kern w:val="1"/>
          <w:sz w:val="28"/>
          <w:szCs w:val="28"/>
        </w:rPr>
        <w:t>辦法</w:t>
      </w:r>
      <w:r>
        <w:rPr>
          <w:rFonts w:ascii="標楷體" w:eastAsia="標楷體" w:hAnsi="標楷體"/>
          <w:kern w:val="1"/>
          <w:sz w:val="28"/>
          <w:szCs w:val="28"/>
        </w:rPr>
        <w:t>修正條文</w:t>
      </w:r>
      <w:r w:rsidRPr="00155A2C">
        <w:rPr>
          <w:rFonts w:ascii="標楷體" w:eastAsia="標楷體" w:hAnsi="標楷體"/>
          <w:kern w:val="1"/>
          <w:sz w:val="28"/>
          <w:szCs w:val="28"/>
        </w:rPr>
        <w:t>第</w:t>
      </w:r>
      <w:r>
        <w:rPr>
          <w:rFonts w:ascii="標楷體" w:eastAsia="標楷體" w:hAnsi="標楷體"/>
          <w:kern w:val="1"/>
          <w:sz w:val="28"/>
          <w:szCs w:val="28"/>
        </w:rPr>
        <w:t>三</w:t>
      </w:r>
      <w:r w:rsidRPr="00155A2C">
        <w:rPr>
          <w:rFonts w:ascii="標楷體" w:eastAsia="標楷體" w:hAnsi="標楷體"/>
          <w:kern w:val="1"/>
          <w:sz w:val="28"/>
          <w:szCs w:val="28"/>
        </w:rPr>
        <w:t>條規定，</w:t>
      </w:r>
      <w:r w:rsidRPr="009B4685">
        <w:rPr>
          <w:rFonts w:ascii="標楷體" w:eastAsia="標楷體" w:hAnsi="標楷體"/>
          <w:kern w:val="1"/>
          <w:sz w:val="28"/>
          <w:szCs w:val="28"/>
        </w:rPr>
        <w:t>年滿十</w:t>
      </w:r>
      <w:r w:rsidRPr="009B4685">
        <w:rPr>
          <w:rFonts w:ascii="標楷體" w:eastAsia="標楷體" w:hAnsi="標楷體" w:hint="eastAsia"/>
          <w:kern w:val="1"/>
          <w:sz w:val="28"/>
          <w:szCs w:val="28"/>
        </w:rPr>
        <w:t>八</w:t>
      </w:r>
      <w:r w:rsidRPr="009B4685">
        <w:rPr>
          <w:rFonts w:ascii="標楷體" w:eastAsia="標楷體" w:hAnsi="標楷體"/>
          <w:kern w:val="1"/>
          <w:sz w:val="28"/>
          <w:szCs w:val="28"/>
        </w:rPr>
        <w:t>歲</w:t>
      </w:r>
      <w:r>
        <w:rPr>
          <w:rFonts w:ascii="標楷體" w:eastAsia="標楷體" w:hAnsi="標楷體"/>
          <w:kern w:val="1"/>
          <w:sz w:val="28"/>
          <w:szCs w:val="28"/>
        </w:rPr>
        <w:t>，</w:t>
      </w:r>
      <w:r w:rsidRPr="00155A2C">
        <w:rPr>
          <w:rFonts w:ascii="標楷體" w:eastAsia="標楷體" w:hAnsi="標楷體"/>
          <w:kern w:val="1"/>
          <w:sz w:val="28"/>
          <w:szCs w:val="28"/>
        </w:rPr>
        <w:t>並符合下列資格者，得</w:t>
      </w:r>
      <w:r>
        <w:rPr>
          <w:rFonts w:ascii="標楷體" w:eastAsia="標楷體" w:hAnsi="標楷體" w:hint="eastAsia"/>
          <w:kern w:val="1"/>
          <w:sz w:val="28"/>
          <w:szCs w:val="28"/>
        </w:rPr>
        <w:t>報名</w:t>
      </w:r>
      <w:r w:rsidRPr="00155A2C">
        <w:rPr>
          <w:rFonts w:ascii="標楷體" w:eastAsia="標楷體" w:hAnsi="標楷體"/>
          <w:kern w:val="1"/>
          <w:sz w:val="28"/>
          <w:szCs w:val="28"/>
        </w:rPr>
        <w:t>參加各級國民體</w:t>
      </w:r>
      <w:r>
        <w:rPr>
          <w:rFonts w:ascii="標楷體" w:eastAsia="標楷體" w:hAnsi="標楷體"/>
          <w:kern w:val="1"/>
          <w:sz w:val="28"/>
          <w:szCs w:val="28"/>
        </w:rPr>
        <w:t>適</w:t>
      </w:r>
      <w:r w:rsidRPr="00155A2C">
        <w:rPr>
          <w:rFonts w:ascii="標楷體" w:eastAsia="標楷體" w:hAnsi="標楷體"/>
          <w:kern w:val="1"/>
          <w:sz w:val="28"/>
          <w:szCs w:val="28"/>
        </w:rPr>
        <w:t>能指導員之檢定：</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（一）初級國民體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（二）中級國民體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kern w:val="1"/>
          <w:sz w:val="28"/>
          <w:szCs w:val="28"/>
        </w:rPr>
        <w:t>。</w:t>
      </w:r>
    </w:p>
    <w:p w:rsidR="00C323EA" w:rsidRPr="000930E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155A2C">
        <w:rPr>
          <w:rFonts w:ascii="標楷體" w:eastAsia="標楷體" w:hAnsi="標楷體"/>
          <w:kern w:val="1"/>
          <w:sz w:val="28"/>
          <w:szCs w:val="28"/>
        </w:rPr>
        <w:t>（三）</w:t>
      </w:r>
      <w:r w:rsidRPr="004034D8">
        <w:rPr>
          <w:rFonts w:ascii="標楷體" w:eastAsia="標楷體" w:hAnsi="標楷體"/>
          <w:kern w:val="1"/>
          <w:sz w:val="28"/>
          <w:szCs w:val="28"/>
        </w:rPr>
        <w:t>具</w:t>
      </w:r>
      <w:r w:rsidRPr="004034D8">
        <w:rPr>
          <w:rFonts w:ascii="標楷體" w:eastAsia="標楷體" w:hAnsi="標楷體" w:hint="eastAsia"/>
          <w:kern w:val="1"/>
          <w:sz w:val="28"/>
          <w:szCs w:val="28"/>
        </w:rPr>
        <w:t>有效期限內</w:t>
      </w:r>
      <w:r>
        <w:rPr>
          <w:rFonts w:ascii="標楷體" w:eastAsia="標楷體" w:hAnsi="標楷體" w:hint="eastAsia"/>
          <w:kern w:val="1"/>
          <w:sz w:val="28"/>
          <w:szCs w:val="28"/>
        </w:rPr>
        <w:t>之</w:t>
      </w:r>
      <w:r w:rsidRPr="004034D8">
        <w:rPr>
          <w:rFonts w:ascii="標楷體" w:eastAsia="標楷體" w:hAnsi="標楷體" w:hint="eastAsia"/>
          <w:b/>
          <w:color w:val="0000FF"/>
          <w:kern w:val="1"/>
          <w:sz w:val="28"/>
          <w:szCs w:val="28"/>
        </w:rPr>
        <w:t>「</w:t>
      </w:r>
      <w:r w:rsidRPr="004034D8">
        <w:rPr>
          <w:rFonts w:ascii="標楷體" w:eastAsia="標楷體" w:hAnsi="標楷體"/>
          <w:b/>
          <w:color w:val="0000FF"/>
          <w:kern w:val="1"/>
          <w:sz w:val="28"/>
          <w:szCs w:val="28"/>
        </w:rPr>
        <w:t>CPR心肺復甦術合格證明」</w:t>
      </w:r>
      <w:bookmarkStart w:id="4" w:name="_Hlk513793856"/>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有效期限至民國</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bookmarkEnd w:id="4"/>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419BD">
        <w:rPr>
          <w:rFonts w:ascii="標楷體" w:eastAsia="標楷體" w:hAnsi="標楷體"/>
          <w:color w:val="000000"/>
          <w:kern w:val="1"/>
          <w:sz w:val="28"/>
          <w:szCs w:val="28"/>
        </w:rPr>
        <w:t>國民體適能指導員</w:t>
      </w:r>
      <w:r w:rsidRPr="002419BD">
        <w:rPr>
          <w:rFonts w:ascii="標楷體" w:eastAsia="標楷體" w:hAnsi="標楷體" w:hint="eastAsia"/>
          <w:color w:val="000000"/>
          <w:kern w:val="1"/>
          <w:sz w:val="28"/>
          <w:szCs w:val="28"/>
        </w:rPr>
        <w:t>資格檢定</w:t>
      </w:r>
      <w:r w:rsidRPr="002419BD">
        <w:rPr>
          <w:rFonts w:ascii="標楷體" w:eastAsia="標楷體" w:hAnsi="標楷體"/>
          <w:color w:val="000000"/>
          <w:kern w:val="1"/>
          <w:sz w:val="28"/>
          <w:szCs w:val="28"/>
        </w:rPr>
        <w:t>辦法第四條規定</w:t>
      </w:r>
      <w:r w:rsidRPr="002419BD">
        <w:rPr>
          <w:rFonts w:ascii="標楷體" w:eastAsia="標楷體" w:hAnsi="標楷體" w:hint="eastAsia"/>
          <w:color w:val="000000"/>
          <w:kern w:val="1"/>
          <w:sz w:val="28"/>
          <w:szCs w:val="28"/>
        </w:rPr>
        <w:t>有下列情形之一，</w:t>
      </w:r>
      <w:r w:rsidRPr="002419BD">
        <w:rPr>
          <w:rFonts w:ascii="標楷體" w:eastAsia="標楷體" w:hAnsi="標楷體"/>
          <w:color w:val="000000"/>
          <w:kern w:val="1"/>
          <w:sz w:val="28"/>
          <w:szCs w:val="28"/>
        </w:rPr>
        <w:t>不得參</w:t>
      </w:r>
      <w:r w:rsidRPr="00155A2C">
        <w:rPr>
          <w:rFonts w:ascii="標楷體" w:eastAsia="標楷體" w:hAnsi="標楷體"/>
          <w:kern w:val="1"/>
          <w:sz w:val="28"/>
          <w:szCs w:val="28"/>
        </w:rPr>
        <w:t>加</w:t>
      </w:r>
      <w:r>
        <w:rPr>
          <w:rFonts w:ascii="標楷體" w:eastAsia="標楷體" w:hAnsi="標楷體"/>
          <w:kern w:val="1"/>
          <w:sz w:val="28"/>
          <w:szCs w:val="28"/>
        </w:rPr>
        <w:t>國民體適能</w:t>
      </w:r>
      <w:r w:rsidRPr="00155A2C">
        <w:rPr>
          <w:rFonts w:ascii="標楷體" w:eastAsia="標楷體" w:hAnsi="標楷體"/>
          <w:kern w:val="1"/>
          <w:sz w:val="28"/>
          <w:szCs w:val="28"/>
        </w:rPr>
        <w:t>指導員檢定考試：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w:t>
      </w:r>
      <w:r w:rsidRPr="00ED34E3">
        <w:rPr>
          <w:rFonts w:ascii="標楷體" w:eastAsia="標楷體" w:hAnsi="標楷體" w:hint="eastAsia"/>
          <w:color w:val="000000"/>
          <w:sz w:val="28"/>
          <w:szCs w:val="28"/>
        </w:rPr>
        <w:t>犯傷害罪章。但其屬過失犯，不包括之。</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w:t>
      </w:r>
      <w:r w:rsidRPr="00ED34E3">
        <w:rPr>
          <w:rFonts w:ascii="標楷體" w:eastAsia="標楷體" w:hAnsi="標楷體" w:hint="eastAsia"/>
          <w:color w:val="000000"/>
          <w:sz w:val="28"/>
          <w:szCs w:val="28"/>
        </w:rPr>
        <w:t>犯中華民國刑法第二百九十四條之遺棄罪。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（三）</w:t>
      </w:r>
      <w:proofErr w:type="gramStart"/>
      <w:r w:rsidRPr="009B4685">
        <w:rPr>
          <w:rFonts w:ascii="標楷體" w:eastAsia="標楷體" w:hAnsi="標楷體" w:hint="eastAsia"/>
          <w:color w:val="000000"/>
          <w:sz w:val="28"/>
          <w:szCs w:val="28"/>
        </w:rPr>
        <w:t>犯性侵害</w:t>
      </w:r>
      <w:proofErr w:type="gramEnd"/>
      <w:r w:rsidRPr="009B4685">
        <w:rPr>
          <w:rFonts w:ascii="標楷體" w:eastAsia="標楷體" w:hAnsi="標楷體" w:hint="eastAsia"/>
          <w:color w:val="000000"/>
          <w:sz w:val="28"/>
          <w:szCs w:val="28"/>
        </w:rPr>
        <w:t>犯罪防治法第二條第一項之性侵害犯罪、妨害風化罪章及妨害自由罪章之罪。</w:t>
      </w:r>
    </w:p>
    <w:p w:rsidR="00C323EA" w:rsidRDefault="00C323EA" w:rsidP="00C323EA">
      <w:pPr>
        <w:snapToGrid w:val="0"/>
        <w:spacing w:line="300" w:lineRule="auto"/>
        <w:ind w:leftChars="100" w:left="1080" w:hangingChars="300" w:hanging="840"/>
        <w:jc w:val="both"/>
        <w:rPr>
          <w:rFonts w:ascii="標楷體" w:eastAsia="標楷體" w:hAnsi="標楷體"/>
          <w:color w:val="000000"/>
          <w:sz w:val="28"/>
          <w:szCs w:val="28"/>
        </w:rPr>
      </w:pPr>
      <w:r w:rsidRPr="00155A2C">
        <w:rPr>
          <w:rFonts w:ascii="標楷體" w:eastAsia="標楷體" w:hAnsi="標楷體"/>
          <w:kern w:val="1"/>
          <w:sz w:val="28"/>
          <w:szCs w:val="28"/>
        </w:rPr>
        <w:t>（四）</w:t>
      </w:r>
      <w:r w:rsidRPr="00ED34E3">
        <w:rPr>
          <w:rFonts w:ascii="標楷體" w:eastAsia="標楷體" w:hAnsi="標楷體" w:hint="eastAsia"/>
          <w:color w:val="000000"/>
          <w:sz w:val="28"/>
          <w:szCs w:val="28"/>
        </w:rPr>
        <w:t>犯毒品危害防制條例之罪。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5" w:name="_Toc281379634"/>
      <w:r w:rsidRPr="00155A2C">
        <w:rPr>
          <w:rFonts w:ascii="標楷體" w:eastAsia="標楷體" w:hAnsi="標楷體"/>
          <w:sz w:val="28"/>
          <w:szCs w:val="28"/>
        </w:rPr>
        <w:t>二、重要</w:t>
      </w:r>
      <w:bookmarkEnd w:id="5"/>
      <w:r>
        <w:rPr>
          <w:rFonts w:ascii="標楷體" w:eastAsia="標楷體" w:hAnsi="標楷體" w:hint="eastAsia"/>
          <w:sz w:val="28"/>
          <w:szCs w:val="28"/>
        </w:rPr>
        <w:t>時程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gridCol w:w="2835"/>
      </w:tblGrid>
      <w:tr w:rsidR="00C323EA" w:rsidRPr="00903A26" w:rsidTr="003474E5">
        <w:trPr>
          <w:trHeight w:val="510"/>
          <w:tblHeader/>
          <w:jc w:val="center"/>
        </w:trPr>
        <w:tc>
          <w:tcPr>
            <w:tcW w:w="1701"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事項</w:t>
            </w:r>
          </w:p>
        </w:tc>
        <w:tc>
          <w:tcPr>
            <w:tcW w:w="5103"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日期</w:t>
            </w:r>
          </w:p>
        </w:tc>
        <w:tc>
          <w:tcPr>
            <w:tcW w:w="2835"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備註</w:t>
            </w:r>
          </w:p>
        </w:tc>
      </w:tr>
      <w:tr w:rsidR="00C323EA" w:rsidRPr="0015037E" w:rsidTr="003474E5">
        <w:trPr>
          <w:trHeight w:val="1134"/>
          <w:jc w:val="center"/>
        </w:trPr>
        <w:tc>
          <w:tcPr>
            <w:tcW w:w="1701" w:type="dxa"/>
            <w:shd w:val="clear" w:color="auto" w:fill="auto"/>
            <w:vAlign w:val="center"/>
          </w:tcPr>
          <w:p w:rsidR="00C323EA" w:rsidRPr="0015037E" w:rsidRDefault="00C323EA" w:rsidP="003474E5">
            <w:pPr>
              <w:snapToGrid w:val="0"/>
              <w:jc w:val="center"/>
              <w:rPr>
                <w:rFonts w:ascii="標楷體" w:eastAsia="標楷體" w:hAnsi="標楷體"/>
                <w:color w:val="0070C0"/>
                <w:kern w:val="1"/>
                <w:sz w:val="28"/>
                <w:szCs w:val="28"/>
              </w:rPr>
            </w:pPr>
            <w:r w:rsidRPr="0015037E">
              <w:rPr>
                <w:rFonts w:ascii="標楷體" w:eastAsia="標楷體" w:hAnsi="標楷體"/>
                <w:color w:val="0070C0"/>
                <w:kern w:val="1"/>
                <w:sz w:val="28"/>
                <w:szCs w:val="28"/>
              </w:rPr>
              <w:t>簡章公告</w:t>
            </w:r>
          </w:p>
        </w:tc>
        <w:tc>
          <w:tcPr>
            <w:tcW w:w="5103"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 w:val="28"/>
                <w:szCs w:val="28"/>
              </w:rPr>
            </w:pPr>
            <w:r>
              <w:rPr>
                <w:rFonts w:ascii="標楷體" w:eastAsia="標楷體" w:hAnsi="標楷體" w:cs="Arial" w:hint="eastAsia"/>
                <w:color w:val="0070C0"/>
                <w:kern w:val="1"/>
                <w:sz w:val="28"/>
                <w:szCs w:val="28"/>
              </w:rPr>
              <w:t>6</w:t>
            </w:r>
            <w:r w:rsidRPr="0015037E">
              <w:rPr>
                <w:rFonts w:ascii="標楷體" w:eastAsia="標楷體" w:hAnsi="標楷體" w:cs="Arial" w:hint="eastAsia"/>
                <w:color w:val="0070C0"/>
                <w:kern w:val="1"/>
                <w:sz w:val="28"/>
                <w:szCs w:val="28"/>
              </w:rPr>
              <w:t>月</w:t>
            </w:r>
            <w:r>
              <w:rPr>
                <w:rFonts w:ascii="標楷體" w:eastAsia="標楷體" w:hAnsi="標楷體" w:cs="Arial" w:hint="eastAsia"/>
                <w:color w:val="0070C0"/>
                <w:kern w:val="1"/>
                <w:sz w:val="28"/>
                <w:szCs w:val="28"/>
              </w:rPr>
              <w:t>20</w:t>
            </w:r>
            <w:r w:rsidRPr="0015037E">
              <w:rPr>
                <w:rFonts w:ascii="標楷體" w:eastAsia="標楷體" w:hAnsi="標楷體" w:cs="Arial" w:hint="eastAsia"/>
                <w:color w:val="0070C0"/>
                <w:kern w:val="1"/>
                <w:sz w:val="28"/>
                <w:szCs w:val="28"/>
              </w:rPr>
              <w:t>日</w:t>
            </w:r>
          </w:p>
        </w:tc>
        <w:tc>
          <w:tcPr>
            <w:tcW w:w="2835"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Cs w:val="24"/>
              </w:rPr>
            </w:pPr>
            <w:r w:rsidRPr="0015037E">
              <w:rPr>
                <w:rFonts w:ascii="標楷體" w:eastAsia="標楷體" w:hAnsi="標楷體" w:cs="Arial"/>
                <w:color w:val="0070C0"/>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903A26"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考試報名</w:t>
            </w:r>
          </w:p>
        </w:tc>
        <w:tc>
          <w:tcPr>
            <w:tcW w:w="5103"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 w:val="28"/>
                <w:szCs w:val="28"/>
              </w:rPr>
            </w:pPr>
            <w:r w:rsidRPr="00903A26">
              <w:rPr>
                <w:rFonts w:ascii="標楷體" w:eastAsia="標楷體" w:hAnsi="標楷體" w:cs="Arial"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日起至</w:t>
            </w:r>
            <w:r>
              <w:rPr>
                <w:rFonts w:ascii="標楷體" w:eastAsia="標楷體" w:hAnsi="標楷體" w:cs="Arial" w:hint="eastAsia"/>
                <w:color w:val="FF00FF"/>
                <w:kern w:val="1"/>
                <w:sz w:val="28"/>
                <w:szCs w:val="28"/>
              </w:rPr>
              <w:t>8</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9</w:t>
            </w:r>
            <w:r w:rsidRPr="00903A26">
              <w:rPr>
                <w:rFonts w:ascii="標楷體" w:eastAsia="標楷體" w:hAnsi="標楷體" w:cs="Arial" w:hint="eastAsia"/>
                <w:color w:val="FF00FF"/>
                <w:kern w:val="1"/>
                <w:sz w:val="28"/>
                <w:szCs w:val="28"/>
              </w:rPr>
              <w:t>日</w:t>
            </w:r>
            <w:r w:rsidRPr="00903A26">
              <w:rPr>
                <w:rFonts w:ascii="標楷體" w:eastAsia="標楷體" w:hAnsi="標楷體" w:cs="Arial"/>
                <w:color w:val="FF00FF"/>
                <w:kern w:val="1"/>
                <w:sz w:val="28"/>
                <w:szCs w:val="28"/>
              </w:rPr>
              <w:t>止</w:t>
            </w:r>
          </w:p>
        </w:tc>
        <w:tc>
          <w:tcPr>
            <w:tcW w:w="2835"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網路填報與上傳相關資料</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印</w:t>
            </w:r>
            <w:r w:rsidRPr="004116D4">
              <w:rPr>
                <w:rFonts w:ascii="標楷體" w:eastAsia="標楷體" w:hAnsi="標楷體"/>
                <w:color w:val="FF00FF"/>
                <w:kern w:val="1"/>
                <w:sz w:val="28"/>
                <w:szCs w:val="28"/>
              </w:rPr>
              <w:t>發准考證</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8</w:t>
            </w:r>
            <w:r w:rsidRPr="004351AB">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29</w:t>
            </w:r>
            <w:r w:rsidRPr="004351AB">
              <w:rPr>
                <w:rFonts w:ascii="標楷體" w:eastAsia="標楷體" w:hAnsi="標楷體" w:cs="Arial" w:hint="eastAsia"/>
                <w:color w:val="FF00FF"/>
                <w:kern w:val="1"/>
                <w:sz w:val="28"/>
                <w:szCs w:val="28"/>
              </w:rPr>
              <w:t>日公告審查結果</w:t>
            </w:r>
          </w:p>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資格合格者請自行印製</w:t>
            </w:r>
          </w:p>
        </w:tc>
        <w:tc>
          <w:tcPr>
            <w:tcW w:w="2835" w:type="dxa"/>
            <w:shd w:val="clear" w:color="auto" w:fill="auto"/>
            <w:vAlign w:val="center"/>
          </w:tcPr>
          <w:p w:rsidR="00C323EA" w:rsidRPr="00894775" w:rsidRDefault="00C323EA" w:rsidP="003474E5">
            <w:pPr>
              <w:snapToGrid w:val="0"/>
              <w:jc w:val="center"/>
              <w:rPr>
                <w:rFonts w:ascii="標楷體" w:eastAsia="標楷體" w:hAnsi="標楷體" w:cs="Arial"/>
                <w:color w:val="FF00FF"/>
                <w:kern w:val="1"/>
                <w:szCs w:val="24"/>
              </w:rPr>
            </w:pPr>
            <w:r w:rsidRPr="00344C19">
              <w:rPr>
                <w:rFonts w:ascii="標楷體" w:eastAsia="標楷體" w:hAnsi="標楷體" w:cs="Arial" w:hint="eastAsia"/>
                <w:color w:val="FF00FF"/>
                <w:kern w:val="1"/>
                <w:szCs w:val="24"/>
              </w:rPr>
              <w:t>網路公告並請自行印製</w:t>
            </w:r>
            <w:r>
              <w:rPr>
                <w:rFonts w:ascii="標楷體" w:eastAsia="標楷體" w:hAnsi="標楷體" w:cs="Arial"/>
                <w:color w:val="FF00FF"/>
                <w:kern w:val="1"/>
                <w:szCs w:val="24"/>
              </w:rPr>
              <w:br/>
            </w:r>
            <w:r>
              <w:rPr>
                <w:rFonts w:ascii="標楷體" w:eastAsia="標楷體" w:hAnsi="標楷體" w:cs="Arial" w:hint="eastAsia"/>
                <w:color w:val="FF00FF"/>
                <w:kern w:val="1"/>
                <w:szCs w:val="24"/>
              </w:rPr>
              <w:t>(補件期限至9/5)</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強化課程</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proofErr w:type="gramStart"/>
            <w:r w:rsidRPr="004116D4">
              <w:rPr>
                <w:rFonts w:ascii="標楷體" w:eastAsia="標楷體" w:hAnsi="標楷體" w:cs="Arial" w:hint="eastAsia"/>
                <w:color w:val="FF00FF"/>
                <w:kern w:val="1"/>
                <w:sz w:val="28"/>
                <w:szCs w:val="28"/>
              </w:rPr>
              <w:t>臺</w:t>
            </w:r>
            <w:proofErr w:type="gramEnd"/>
            <w:r>
              <w:rPr>
                <w:rFonts w:ascii="標楷體" w:eastAsia="標楷體" w:hAnsi="標楷體" w:cs="Arial" w:hint="eastAsia"/>
                <w:color w:val="FF00FF"/>
                <w:kern w:val="1"/>
                <w:sz w:val="28"/>
                <w:szCs w:val="28"/>
              </w:rPr>
              <w:t>中9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21</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22</w:t>
            </w:r>
            <w:r w:rsidRPr="004116D4">
              <w:rPr>
                <w:rFonts w:ascii="標楷體" w:eastAsia="標楷體" w:hAnsi="標楷體" w:cs="Arial" w:hint="eastAsia"/>
                <w:color w:val="FF00FF"/>
                <w:kern w:val="1"/>
                <w:sz w:val="28"/>
                <w:szCs w:val="28"/>
              </w:rPr>
              <w:t>日</w:t>
            </w:r>
          </w:p>
          <w:p w:rsidR="00C323EA" w:rsidRPr="004116D4" w:rsidRDefault="00C323EA" w:rsidP="003474E5">
            <w:pPr>
              <w:snapToGrid w:val="0"/>
              <w:jc w:val="center"/>
              <w:rPr>
                <w:rFonts w:ascii="標楷體" w:eastAsia="標楷體" w:hAnsi="標楷體" w:cs="Arial"/>
                <w:color w:val="FF00FF"/>
                <w:kern w:val="1"/>
                <w:sz w:val="28"/>
                <w:szCs w:val="28"/>
              </w:rPr>
            </w:pPr>
            <w:proofErr w:type="gramStart"/>
            <w:r w:rsidRPr="004116D4">
              <w:rPr>
                <w:rFonts w:ascii="標楷體" w:eastAsia="標楷體" w:hAnsi="標楷體" w:cs="Arial" w:hint="eastAsia"/>
                <w:color w:val="FF00FF"/>
                <w:kern w:val="1"/>
                <w:sz w:val="28"/>
                <w:szCs w:val="28"/>
              </w:rPr>
              <w:t>臺</w:t>
            </w:r>
            <w:proofErr w:type="gramEnd"/>
            <w:r w:rsidRPr="004116D4">
              <w:rPr>
                <w:rFonts w:ascii="標楷體" w:eastAsia="標楷體" w:hAnsi="標楷體" w:cs="Arial" w:hint="eastAsia"/>
                <w:color w:val="FF00FF"/>
                <w:kern w:val="1"/>
                <w:sz w:val="28"/>
                <w:szCs w:val="28"/>
              </w:rPr>
              <w:t>北</w:t>
            </w:r>
            <w:r>
              <w:rPr>
                <w:rFonts w:ascii="標楷體" w:eastAsia="標楷體" w:hAnsi="標楷體" w:cs="Arial" w:hint="eastAsia"/>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8-</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w:t>
            </w:r>
            <w:r w:rsidRPr="004116D4">
              <w:rPr>
                <w:rFonts w:ascii="標楷體" w:eastAsia="標楷體" w:hAnsi="標楷體" w:cs="Arial" w:hint="eastAsia"/>
                <w:color w:val="FF00FF"/>
                <w:kern w:val="1"/>
                <w:szCs w:val="24"/>
              </w:rPr>
              <w:t>課程</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（報考者可選擇是否參與課程，本項免收費用）</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lastRenderedPageBreak/>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檢定考試</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10</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19</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20日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包含初級與中級檢定</w:t>
            </w:r>
          </w:p>
          <w:p w:rsidR="00C323EA" w:rsidRPr="004116D4" w:rsidRDefault="00C323EA" w:rsidP="003474E5">
            <w:pPr>
              <w:snapToGrid w:val="0"/>
              <w:jc w:val="center"/>
              <w:rPr>
                <w:rFonts w:ascii="標楷體" w:eastAsia="標楷體" w:hAnsi="標楷體" w:cs="Arial"/>
                <w:color w:val="FF00FF"/>
                <w:kern w:val="1"/>
                <w:szCs w:val="24"/>
              </w:rPr>
            </w:pPr>
            <w:proofErr w:type="gramStart"/>
            <w:r>
              <w:rPr>
                <w:rFonts w:ascii="標楷體" w:eastAsia="標楷體" w:hAnsi="標楷體" w:cs="Arial" w:hint="eastAsia"/>
                <w:color w:val="FF00FF"/>
                <w:kern w:val="1"/>
                <w:szCs w:val="24"/>
              </w:rPr>
              <w:t>（</w:t>
            </w:r>
            <w:proofErr w:type="gramEnd"/>
            <w:r>
              <w:rPr>
                <w:rFonts w:ascii="標楷體" w:eastAsia="標楷體" w:hAnsi="標楷體" w:cs="Arial" w:hint="eastAsia"/>
                <w:color w:val="FF00FF"/>
                <w:kern w:val="1"/>
                <w:szCs w:val="24"/>
              </w:rPr>
              <w:t>初級費用3</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元；中級費用4</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w:t>
            </w:r>
            <w:proofErr w:type="gramStart"/>
            <w:r>
              <w:rPr>
                <w:rFonts w:ascii="標楷體" w:eastAsia="標楷體" w:hAnsi="標楷體" w:cs="Arial" w:hint="eastAsia"/>
                <w:color w:val="FF00FF"/>
                <w:kern w:val="1"/>
                <w:szCs w:val="24"/>
              </w:rPr>
              <w:t>）</w:t>
            </w:r>
            <w:proofErr w:type="gramEnd"/>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放榜</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8</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證書繳款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11月8日-11月29日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證照費用5</w:t>
            </w:r>
            <w:r>
              <w:rPr>
                <w:rFonts w:ascii="標楷體" w:eastAsia="標楷體" w:hAnsi="標楷體" w:cs="Arial"/>
                <w:color w:val="FF00FF"/>
                <w:kern w:val="1"/>
                <w:szCs w:val="24"/>
              </w:rPr>
              <w:t>00</w:t>
            </w:r>
            <w:r>
              <w:rPr>
                <w:rFonts w:ascii="標楷體" w:eastAsia="標楷體" w:hAnsi="標楷體" w:cs="Arial" w:hint="eastAsia"/>
                <w:color w:val="FF00FF"/>
                <w:kern w:val="1"/>
                <w:szCs w:val="24"/>
              </w:rPr>
              <w:t>元，</w:t>
            </w:r>
            <w:proofErr w:type="gramStart"/>
            <w:r>
              <w:rPr>
                <w:rFonts w:ascii="標楷體" w:eastAsia="標楷體" w:hAnsi="標楷體" w:cs="Arial" w:hint="eastAsia"/>
                <w:color w:val="FF00FF"/>
                <w:kern w:val="1"/>
                <w:szCs w:val="24"/>
              </w:rPr>
              <w:t>並應寄回</w:t>
            </w:r>
            <w:proofErr w:type="gramEnd"/>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證書發放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12</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6</w:t>
            </w:r>
            <w:r w:rsidRPr="004116D4">
              <w:rPr>
                <w:rFonts w:ascii="標楷體" w:eastAsia="標楷體" w:hAnsi="標楷體" w:cs="Arial" w:hint="eastAsia"/>
                <w:color w:val="FF00FF"/>
                <w:kern w:val="1"/>
                <w:sz w:val="28"/>
                <w:szCs w:val="28"/>
              </w:rPr>
              <w:t>日為原則</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掛號</w:t>
            </w:r>
            <w:r w:rsidRPr="004116D4">
              <w:rPr>
                <w:rFonts w:ascii="標楷體" w:eastAsia="標楷體" w:hAnsi="標楷體" w:cs="Arial"/>
                <w:color w:val="FF00FF"/>
                <w:kern w:val="1"/>
                <w:szCs w:val="24"/>
              </w:rPr>
              <w:t>郵寄</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（繳費並完成寄回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bl>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6" w:name="_Toc281379635"/>
      <w:r w:rsidRPr="00155A2C">
        <w:rPr>
          <w:rFonts w:ascii="標楷體" w:eastAsia="標楷體" w:hAnsi="標楷體"/>
          <w:sz w:val="28"/>
          <w:szCs w:val="28"/>
        </w:rPr>
        <w:t>三、報名日期</w:t>
      </w:r>
      <w:bookmarkEnd w:id="6"/>
    </w:p>
    <w:p w:rsidR="00C323EA" w:rsidRPr="00903A26"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03A26">
        <w:rPr>
          <w:rFonts w:ascii="標楷體" w:eastAsia="標楷體" w:hAnsi="標楷體"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w:t>
      </w:r>
      <w:r w:rsidRPr="00903A26">
        <w:rPr>
          <w:rFonts w:ascii="標楷體" w:eastAsia="標楷體" w:hAnsi="標楷體"/>
          <w:color w:val="FF00FF"/>
          <w:kern w:val="1"/>
          <w:sz w:val="28"/>
          <w:szCs w:val="28"/>
        </w:rPr>
        <w:t>起至</w:t>
      </w:r>
      <w:r>
        <w:rPr>
          <w:rFonts w:ascii="標楷體" w:eastAsia="標楷體" w:hAnsi="標楷體" w:hint="eastAsia"/>
          <w:color w:val="FF00FF"/>
          <w:kern w:val="1"/>
          <w:sz w:val="28"/>
          <w:szCs w:val="28"/>
        </w:rPr>
        <w:t>8</w:t>
      </w:r>
      <w:r w:rsidRPr="00903A26">
        <w:rPr>
          <w:rFonts w:ascii="標楷體" w:eastAsia="標楷體" w:hAnsi="標楷體"/>
          <w:color w:val="FF00FF"/>
          <w:kern w:val="1"/>
          <w:sz w:val="28"/>
          <w:szCs w:val="28"/>
        </w:rPr>
        <w:t>月</w:t>
      </w:r>
      <w:r>
        <w:rPr>
          <w:rFonts w:ascii="標楷體" w:eastAsia="標楷體" w:hAnsi="標楷體" w:hint="eastAsia"/>
          <w:color w:val="FF00FF"/>
          <w:kern w:val="1"/>
          <w:sz w:val="28"/>
          <w:szCs w:val="28"/>
        </w:rPr>
        <w:t>9</w:t>
      </w:r>
      <w:r w:rsidRPr="00903A26">
        <w:rPr>
          <w:rFonts w:ascii="標楷體" w:eastAsia="標楷體" w:hAnsi="標楷體" w:hint="eastAsia"/>
          <w:color w:val="FF00FF"/>
          <w:kern w:val="1"/>
          <w:sz w:val="28"/>
          <w:szCs w:val="28"/>
        </w:rPr>
        <w:t>日止。</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7" w:name="_Toc281379636"/>
      <w:r w:rsidRPr="00155A2C">
        <w:rPr>
          <w:rFonts w:ascii="標楷體" w:eastAsia="標楷體" w:hAnsi="標楷體"/>
          <w:sz w:val="28"/>
          <w:szCs w:val="28"/>
        </w:rPr>
        <w:t>四、簡章公告</w:t>
      </w:r>
      <w:bookmarkEnd w:id="7"/>
    </w:p>
    <w:p w:rsidR="00C323EA" w:rsidRPr="00284B4E"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C323EA"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8" w:name="_Toc281379637"/>
      <w:r w:rsidRPr="00C60F90">
        <w:rPr>
          <w:rFonts w:ascii="標楷體" w:eastAsia="標楷體" w:hAnsi="標楷體"/>
          <w:kern w:val="1"/>
          <w:sz w:val="28"/>
          <w:szCs w:val="28"/>
        </w:rPr>
        <w:t>（一）</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t>（</w:t>
      </w:r>
      <w:r w:rsidRPr="002B15F7">
        <w:rPr>
          <w:rFonts w:ascii="標楷體" w:eastAsia="標楷體" w:hAnsi="標楷體"/>
          <w:kern w:val="1"/>
          <w:sz w:val="28"/>
          <w:szCs w:val="28"/>
        </w:rPr>
        <w:t>二</w:t>
      </w:r>
      <w:r w:rsidRPr="002B15F7">
        <w:rPr>
          <w:rFonts w:ascii="標楷體" w:eastAsia="標楷體" w:hAnsi="標楷體" w:hint="eastAsia"/>
          <w:kern w:val="1"/>
          <w:sz w:val="28"/>
          <w:szCs w:val="28"/>
        </w:rPr>
        <w:t>）i運動資訊平</w:t>
      </w:r>
      <w:proofErr w:type="gramStart"/>
      <w:r w:rsidRPr="002B15F7">
        <w:rPr>
          <w:rFonts w:ascii="標楷體" w:eastAsia="標楷體" w:hAnsi="標楷體" w:hint="eastAsia"/>
          <w:kern w:val="1"/>
          <w:sz w:val="28"/>
          <w:szCs w:val="28"/>
        </w:rPr>
        <w:t>臺</w:t>
      </w:r>
      <w:proofErr w:type="gramEnd"/>
      <w:r w:rsidRPr="002B15F7">
        <w:rPr>
          <w:rFonts w:ascii="標楷體" w:eastAsia="標楷體" w:hAnsi="標楷體" w:hint="eastAsia"/>
          <w:kern w:val="1"/>
          <w:sz w:val="28"/>
          <w:szCs w:val="28"/>
        </w:rPr>
        <w:t>：</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三</w:t>
      </w:r>
      <w:r w:rsidRPr="00C60F90">
        <w:rPr>
          <w:rFonts w:ascii="標楷體" w:eastAsia="標楷體" w:hAnsi="標楷體"/>
          <w:kern w:val="1"/>
          <w:sz w:val="28"/>
          <w:szCs w:val="28"/>
        </w:rPr>
        <w:t>）教育部</w:t>
      </w:r>
      <w:proofErr w:type="gramStart"/>
      <w:r w:rsidRPr="00C60F90">
        <w:rPr>
          <w:rFonts w:ascii="標楷體" w:eastAsia="標楷體" w:hAnsi="標楷體"/>
          <w:kern w:val="1"/>
          <w:sz w:val="28"/>
          <w:szCs w:val="28"/>
        </w:rPr>
        <w:t>體育署體適</w:t>
      </w:r>
      <w:proofErr w:type="gramEnd"/>
      <w:r w:rsidRPr="00C60F90">
        <w:rPr>
          <w:rFonts w:ascii="標楷體" w:eastAsia="標楷體" w:hAnsi="標楷體"/>
          <w:kern w:val="1"/>
          <w:sz w:val="28"/>
          <w:szCs w:val="28"/>
        </w:rPr>
        <w:t>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四</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1"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Default="00C323EA" w:rsidP="00C323EA">
      <w:pPr>
        <w:widowControl/>
        <w:rPr>
          <w:rFonts w:ascii="標楷體" w:eastAsia="標楷體" w:hAnsi="標楷體"/>
          <w:b/>
          <w:bCs/>
          <w:kern w:val="52"/>
          <w:sz w:val="28"/>
          <w:szCs w:val="28"/>
        </w:rPr>
      </w:pPr>
      <w:r>
        <w:rPr>
          <w:rFonts w:ascii="標楷體" w:eastAsia="標楷體" w:hAnsi="標楷體"/>
          <w:sz w:val="28"/>
          <w:szCs w:val="28"/>
        </w:rPr>
        <w:br w:type="page"/>
      </w:r>
    </w:p>
    <w:p w:rsidR="00C323EA" w:rsidRPr="002B15F7"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color w:val="FF00FF"/>
          <w:sz w:val="28"/>
          <w:szCs w:val="28"/>
        </w:rPr>
      </w:pPr>
      <w:r w:rsidRPr="002B15F7">
        <w:rPr>
          <w:rFonts w:ascii="標楷體" w:eastAsia="標楷體" w:hAnsi="標楷體" w:hint="eastAsia"/>
          <w:color w:val="FF00FF"/>
          <w:sz w:val="28"/>
          <w:szCs w:val="28"/>
        </w:rPr>
        <w:lastRenderedPageBreak/>
        <w:t>五</w:t>
      </w:r>
      <w:r w:rsidRPr="002B15F7">
        <w:rPr>
          <w:rFonts w:ascii="標楷體" w:eastAsia="標楷體" w:hAnsi="標楷體"/>
          <w:color w:val="FF00FF"/>
          <w:sz w:val="28"/>
          <w:szCs w:val="28"/>
        </w:rPr>
        <w:t>、報名手續</w:t>
      </w:r>
      <w:bookmarkEnd w:id="8"/>
    </w:p>
    <w:p w:rsidR="00C323EA" w:rsidRPr="002B15F7" w:rsidRDefault="00C323EA" w:rsidP="00C323EA">
      <w:pPr>
        <w:snapToGrid w:val="0"/>
        <w:spacing w:line="300" w:lineRule="auto"/>
        <w:ind w:leftChars="100" w:left="1081" w:hangingChars="300" w:hanging="841"/>
        <w:jc w:val="both"/>
        <w:rPr>
          <w:rFonts w:ascii="標楷體" w:eastAsia="標楷體" w:hAnsi="標楷體"/>
          <w:b/>
          <w:color w:val="FF00FF"/>
          <w:kern w:val="1"/>
          <w:sz w:val="28"/>
          <w:szCs w:val="28"/>
        </w:rPr>
      </w:pPr>
      <w:r w:rsidRPr="002B15F7">
        <w:rPr>
          <w:rFonts w:ascii="標楷體" w:eastAsia="標楷體" w:hAnsi="標楷體" w:hint="eastAsia"/>
          <w:b/>
          <w:color w:val="FF00FF"/>
          <w:kern w:val="1"/>
          <w:sz w:val="28"/>
          <w:szCs w:val="28"/>
        </w:rPr>
        <w:t>（一）報名流程：</w:t>
      </w:r>
    </w:p>
    <w:p w:rsidR="00C323EA" w:rsidRDefault="00C323EA" w:rsidP="00C323EA">
      <w:pPr>
        <w:snapToGrid w:val="0"/>
        <w:spacing w:line="300" w:lineRule="auto"/>
        <w:ind w:leftChars="100" w:left="960" w:hangingChars="300" w:hanging="720"/>
        <w:jc w:val="center"/>
        <w:rPr>
          <w:rFonts w:ascii="標楷體" w:eastAsia="標楷體" w:hAnsi="標楷體"/>
          <w:b/>
          <w:color w:val="FF0000"/>
          <w:kern w:val="1"/>
          <w:sz w:val="28"/>
          <w:szCs w:val="28"/>
        </w:rPr>
      </w:pPr>
      <w:r>
        <w:rPr>
          <w:noProof/>
        </w:rPr>
        <w:drawing>
          <wp:anchor distT="0" distB="0" distL="114300" distR="114300" simplePos="0" relativeHeight="251659264" behindDoc="0" locked="0" layoutInCell="1" allowOverlap="1" wp14:anchorId="4AC61AFA" wp14:editId="2D05D5FE">
            <wp:simplePos x="0" y="0"/>
            <wp:positionH relativeFrom="column">
              <wp:posOffset>4995545</wp:posOffset>
            </wp:positionH>
            <wp:positionV relativeFrom="paragraph">
              <wp:posOffset>2022475</wp:posOffset>
            </wp:positionV>
            <wp:extent cx="334898" cy="418621"/>
            <wp:effectExtent l="19050" t="19050" r="27305" b="1968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rotWithShape="1">
                    <a:blip r:embed="rId12" cstate="print">
                      <a:extLst>
                        <a:ext uri="{BEBA8EAE-BF5A-486C-A8C5-ECC9F3942E4B}">
                          <a14:imgProps xmlns:a14="http://schemas.microsoft.com/office/drawing/2010/main">
                            <a14:imgLayer r:embed="rId13">
                              <a14:imgEffect>
                                <a14:artisticMarker/>
                              </a14:imgEffect>
                            </a14:imgLayer>
                          </a14:imgProps>
                        </a:ext>
                        <a:ext uri="{28A0092B-C50C-407E-A947-70E740481C1C}">
                          <a14:useLocalDpi xmlns:a14="http://schemas.microsoft.com/office/drawing/2010/main" val="0"/>
                        </a:ext>
                      </a:extLst>
                    </a:blip>
                    <a:srcRect l="10514" r="15881" b="54307"/>
                    <a:stretch/>
                  </pic:blipFill>
                  <pic:spPr bwMode="auto">
                    <a:xfrm>
                      <a:off x="0" y="0"/>
                      <a:ext cx="334898" cy="41862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b/>
          <w:noProof/>
          <w:color w:val="FF0000"/>
          <w:kern w:val="1"/>
          <w:sz w:val="28"/>
          <w:szCs w:val="28"/>
        </w:rPr>
        <w:drawing>
          <wp:inline distT="0" distB="0" distL="0" distR="0" wp14:anchorId="53EF3DB3" wp14:editId="1C1EE05C">
            <wp:extent cx="5486400" cy="7628466"/>
            <wp:effectExtent l="38100" t="0" r="19050" b="1079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323EA" w:rsidRPr="00BF3A72" w:rsidRDefault="00C323EA" w:rsidP="00C323EA">
      <w:pPr>
        <w:tabs>
          <w:tab w:val="left" w:pos="1134"/>
        </w:tabs>
        <w:snapToGrid w:val="0"/>
        <w:spacing w:line="288" w:lineRule="auto"/>
        <w:ind w:leftChars="100" w:left="1134" w:hangingChars="372" w:hanging="894"/>
        <w:jc w:val="both"/>
        <w:rPr>
          <w:rFonts w:ascii="標楷體" w:eastAsia="標楷體" w:hAnsi="標楷體"/>
          <w:b/>
          <w:color w:val="0000FF"/>
          <w:kern w:val="1"/>
          <w:szCs w:val="24"/>
        </w:rPr>
      </w:pPr>
      <w:proofErr w:type="gramStart"/>
      <w:r w:rsidRPr="00BF3A72">
        <w:rPr>
          <w:rFonts w:ascii="標楷體" w:eastAsia="標楷體" w:hAnsi="標楷體" w:hint="eastAsia"/>
          <w:b/>
          <w:color w:val="0000FF"/>
          <w:kern w:val="1"/>
          <w:szCs w:val="24"/>
        </w:rPr>
        <w:t>＊</w:t>
      </w:r>
      <w:proofErr w:type="gramEnd"/>
      <w:r w:rsidRPr="00BF3A72">
        <w:rPr>
          <w:rFonts w:ascii="標楷體" w:eastAsia="標楷體" w:hAnsi="標楷體" w:hint="eastAsia"/>
          <w:b/>
          <w:color w:val="0000FF"/>
          <w:kern w:val="1"/>
          <w:szCs w:val="24"/>
        </w:rPr>
        <w:t xml:space="preserve"> </w:t>
      </w:r>
      <w:proofErr w:type="gramStart"/>
      <w:r w:rsidRPr="00BF3A72">
        <w:rPr>
          <w:rFonts w:ascii="標楷體" w:eastAsia="標楷體" w:hAnsi="標楷體" w:hint="eastAsia"/>
          <w:b/>
          <w:color w:val="0000FF"/>
          <w:kern w:val="1"/>
          <w:szCs w:val="24"/>
        </w:rPr>
        <w:t>註</w:t>
      </w:r>
      <w:proofErr w:type="gramEnd"/>
      <w:r w:rsidRPr="00BF3A72">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報名相關資料、審查與檢定事務等相關問題</w:t>
      </w:r>
      <w:r>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請洽電：(02)7734-6876、(02)7734-6878</w:t>
      </w:r>
      <w:r>
        <w:rPr>
          <w:rFonts w:ascii="標楷體" w:eastAsia="標楷體" w:hAnsi="標楷體" w:hint="eastAsia"/>
          <w:b/>
          <w:color w:val="0000FF"/>
          <w:kern w:val="1"/>
          <w:szCs w:val="24"/>
        </w:rPr>
        <w:t>；</w:t>
      </w:r>
      <w:proofErr w:type="gramStart"/>
      <w:r>
        <w:rPr>
          <w:rFonts w:ascii="標楷體" w:eastAsia="標楷體" w:hAnsi="標楷體" w:hint="eastAsia"/>
          <w:b/>
          <w:color w:val="0000FF"/>
          <w:kern w:val="1"/>
          <w:szCs w:val="24"/>
        </w:rPr>
        <w:t>ｉ</w:t>
      </w:r>
      <w:proofErr w:type="gramEnd"/>
      <w:r w:rsidRPr="00706C3F">
        <w:rPr>
          <w:rFonts w:ascii="標楷體" w:eastAsia="標楷體" w:hAnsi="標楷體" w:hint="eastAsia"/>
          <w:b/>
          <w:color w:val="0000FF"/>
          <w:kern w:val="1"/>
          <w:szCs w:val="24"/>
        </w:rPr>
        <w:t>運動資訊平台網站操作</w:t>
      </w:r>
      <w:r>
        <w:rPr>
          <w:rFonts w:ascii="標楷體" w:eastAsia="標楷體" w:hAnsi="標楷體" w:hint="eastAsia"/>
          <w:b/>
          <w:color w:val="0000FF"/>
          <w:kern w:val="1"/>
          <w:szCs w:val="24"/>
        </w:rPr>
        <w:t>問題，</w:t>
      </w:r>
      <w:r w:rsidRPr="00706C3F">
        <w:rPr>
          <w:rFonts w:ascii="標楷體" w:eastAsia="標楷體" w:hAnsi="標楷體" w:hint="eastAsia"/>
          <w:b/>
          <w:color w:val="0000FF"/>
          <w:kern w:val="1"/>
          <w:szCs w:val="24"/>
        </w:rPr>
        <w:t>請洽電：(02)2784-1065</w:t>
      </w:r>
      <w:r>
        <w:rPr>
          <w:rFonts w:ascii="標楷體" w:eastAsia="標楷體" w:hAnsi="標楷體" w:hint="eastAsia"/>
          <w:b/>
          <w:color w:val="0000FF"/>
          <w:kern w:val="1"/>
          <w:szCs w:val="24"/>
        </w:rPr>
        <w:t>。</w:t>
      </w:r>
    </w:p>
    <w:p w:rsidR="00C323EA" w:rsidRPr="009C483C" w:rsidRDefault="00C323EA" w:rsidP="00C323EA">
      <w:pPr>
        <w:snapToGrid w:val="0"/>
        <w:spacing w:beforeLines="50" w:before="120" w:line="300" w:lineRule="auto"/>
        <w:ind w:leftChars="100" w:left="1081" w:hangingChars="300" w:hanging="841"/>
        <w:jc w:val="both"/>
        <w:rPr>
          <w:rFonts w:ascii="標楷體" w:eastAsia="標楷體" w:hAnsi="標楷體"/>
          <w:b/>
          <w:color w:val="0000FF"/>
          <w:kern w:val="1"/>
          <w:sz w:val="28"/>
          <w:szCs w:val="28"/>
          <w:u w:val="single"/>
        </w:rPr>
      </w:pPr>
      <w:r w:rsidRPr="009C483C">
        <w:rPr>
          <w:rFonts w:ascii="標楷體" w:eastAsia="標楷體" w:hAnsi="標楷體"/>
          <w:b/>
          <w:color w:val="0000FF"/>
          <w:kern w:val="1"/>
          <w:sz w:val="28"/>
          <w:szCs w:val="28"/>
        </w:rPr>
        <w:lastRenderedPageBreak/>
        <w:t>（</w:t>
      </w:r>
      <w:r w:rsidRPr="009C483C">
        <w:rPr>
          <w:rFonts w:ascii="標楷體" w:eastAsia="標楷體" w:hAnsi="標楷體" w:hint="eastAsia"/>
          <w:b/>
          <w:color w:val="0000FF"/>
          <w:kern w:val="1"/>
          <w:sz w:val="28"/>
          <w:szCs w:val="28"/>
        </w:rPr>
        <w:t>二</w:t>
      </w:r>
      <w:r w:rsidRPr="009C483C">
        <w:rPr>
          <w:rFonts w:ascii="標楷體" w:eastAsia="標楷體" w:hAnsi="標楷體"/>
          <w:b/>
          <w:color w:val="0000FF"/>
          <w:kern w:val="1"/>
          <w:sz w:val="28"/>
          <w:szCs w:val="28"/>
        </w:rPr>
        <w:t>）</w:t>
      </w:r>
      <w:bookmarkStart w:id="9" w:name="_Hlk507418378"/>
      <w:r>
        <w:rPr>
          <w:rFonts w:ascii="標楷體" w:eastAsia="標楷體" w:hAnsi="標楷體" w:hint="eastAsia"/>
          <w:b/>
          <w:color w:val="0000FF"/>
          <w:kern w:val="1"/>
          <w:sz w:val="28"/>
          <w:szCs w:val="28"/>
        </w:rPr>
        <w:t>報名方式「</w:t>
      </w:r>
      <w:r w:rsidRPr="009C483C">
        <w:rPr>
          <w:rFonts w:ascii="標楷體" w:eastAsia="標楷體" w:hAnsi="標楷體"/>
          <w:b/>
          <w:color w:val="0000FF"/>
          <w:kern w:val="1"/>
          <w:sz w:val="28"/>
          <w:szCs w:val="28"/>
          <w:u w:val="single"/>
        </w:rPr>
        <w:t>一律</w:t>
      </w:r>
      <w:proofErr w:type="gramStart"/>
      <w:r w:rsidRPr="009C483C">
        <w:rPr>
          <w:rFonts w:ascii="標楷體" w:eastAsia="標楷體" w:hAnsi="標楷體"/>
          <w:b/>
          <w:color w:val="0000FF"/>
          <w:kern w:val="1"/>
          <w:sz w:val="28"/>
          <w:szCs w:val="28"/>
          <w:u w:val="single"/>
        </w:rPr>
        <w:t>採</w:t>
      </w:r>
      <w:proofErr w:type="gramEnd"/>
      <w:r w:rsidRPr="009C483C">
        <w:rPr>
          <w:rFonts w:ascii="標楷體" w:eastAsia="標楷體" w:hAnsi="標楷體"/>
          <w:b/>
          <w:color w:val="0000FF"/>
          <w:kern w:val="1"/>
          <w:sz w:val="28"/>
          <w:szCs w:val="28"/>
          <w:u w:val="single"/>
        </w:rPr>
        <w:t>網路</w:t>
      </w:r>
      <w:r w:rsidRPr="009C483C">
        <w:rPr>
          <w:rFonts w:ascii="標楷體" w:eastAsia="標楷體" w:hAnsi="標楷體" w:hint="eastAsia"/>
          <w:b/>
          <w:color w:val="0000FF"/>
          <w:kern w:val="1"/>
          <w:sz w:val="28"/>
          <w:szCs w:val="28"/>
          <w:u w:val="single"/>
        </w:rPr>
        <w:t>報名</w:t>
      </w:r>
      <w:r w:rsidRPr="009C483C">
        <w:rPr>
          <w:rFonts w:ascii="標楷體" w:eastAsia="標楷體" w:hAnsi="標楷體"/>
          <w:b/>
          <w:color w:val="0000FF"/>
          <w:kern w:val="1"/>
          <w:sz w:val="28"/>
          <w:szCs w:val="28"/>
          <w:u w:val="single"/>
        </w:rPr>
        <w:t>，並</w:t>
      </w:r>
      <w:r w:rsidRPr="009C483C">
        <w:rPr>
          <w:rFonts w:ascii="標楷體" w:eastAsia="標楷體" w:hAnsi="標楷體" w:hint="eastAsia"/>
          <w:b/>
          <w:color w:val="0000FF"/>
          <w:kern w:val="1"/>
          <w:sz w:val="28"/>
          <w:szCs w:val="28"/>
          <w:u w:val="single"/>
        </w:rPr>
        <w:t>上傳</w:t>
      </w:r>
      <w:r w:rsidRPr="009C483C">
        <w:rPr>
          <w:rFonts w:ascii="標楷體" w:eastAsia="標楷體" w:hAnsi="標楷體"/>
          <w:b/>
          <w:color w:val="0000FF"/>
          <w:kern w:val="1"/>
          <w:sz w:val="28"/>
          <w:szCs w:val="28"/>
          <w:u w:val="single"/>
        </w:rPr>
        <w:t>相關</w:t>
      </w:r>
      <w:r w:rsidRPr="009C483C">
        <w:rPr>
          <w:rFonts w:ascii="標楷體" w:eastAsia="標楷體" w:hAnsi="標楷體" w:hint="eastAsia"/>
          <w:b/>
          <w:color w:val="0000FF"/>
          <w:kern w:val="1"/>
          <w:sz w:val="28"/>
          <w:szCs w:val="28"/>
          <w:u w:val="single"/>
        </w:rPr>
        <w:t>P</w:t>
      </w:r>
      <w:r w:rsidRPr="009C483C">
        <w:rPr>
          <w:rFonts w:ascii="標楷體" w:eastAsia="標楷體" w:hAnsi="標楷體"/>
          <w:b/>
          <w:color w:val="0000FF"/>
          <w:kern w:val="1"/>
          <w:sz w:val="28"/>
          <w:szCs w:val="28"/>
          <w:u w:val="single"/>
        </w:rPr>
        <w:t>DF</w:t>
      </w:r>
      <w:r>
        <w:rPr>
          <w:rFonts w:ascii="標楷體" w:eastAsia="標楷體" w:hAnsi="標楷體" w:hint="eastAsia"/>
          <w:b/>
          <w:color w:val="0000FF"/>
          <w:kern w:val="1"/>
          <w:sz w:val="28"/>
          <w:szCs w:val="28"/>
          <w:u w:val="single"/>
        </w:rPr>
        <w:t>檔與</w:t>
      </w:r>
      <w:r w:rsidRPr="00FE7EA5">
        <w:rPr>
          <w:rFonts w:ascii="標楷體" w:eastAsia="標楷體" w:hAnsi="標楷體" w:hint="eastAsia"/>
          <w:b/>
          <w:color w:val="0000FF"/>
          <w:sz w:val="28"/>
          <w:szCs w:val="28"/>
          <w:u w:val="single"/>
        </w:rPr>
        <w:t>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sidRPr="00F010C1">
        <w:rPr>
          <w:rFonts w:ascii="標楷體" w:eastAsia="標楷體" w:hAnsi="標楷體" w:hint="eastAsia"/>
          <w:b/>
          <w:color w:val="0000FF"/>
          <w:sz w:val="28"/>
          <w:szCs w:val="28"/>
          <w:u w:val="single"/>
        </w:rPr>
        <w:t>電子</w:t>
      </w:r>
      <w:r w:rsidRPr="009C483C">
        <w:rPr>
          <w:rFonts w:ascii="標楷體" w:eastAsia="標楷體" w:hAnsi="標楷體" w:hint="eastAsia"/>
          <w:b/>
          <w:color w:val="0000FF"/>
          <w:kern w:val="1"/>
          <w:sz w:val="28"/>
          <w:szCs w:val="28"/>
          <w:u w:val="single"/>
        </w:rPr>
        <w:t>檔</w:t>
      </w:r>
      <w:r>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；所附相關資料</w:t>
      </w:r>
      <w:r w:rsidRPr="009C483C">
        <w:rPr>
          <w:rFonts w:ascii="標楷體" w:eastAsia="標楷體" w:hAnsi="標楷體" w:hint="eastAsia"/>
          <w:b/>
          <w:color w:val="0000FF"/>
          <w:kern w:val="1"/>
          <w:sz w:val="28"/>
          <w:szCs w:val="28"/>
          <w:u w:val="single"/>
        </w:rPr>
        <w:t>不實</w:t>
      </w:r>
      <w:r w:rsidRPr="009C483C">
        <w:rPr>
          <w:rFonts w:ascii="標楷體" w:eastAsia="標楷體" w:hAnsi="標楷體"/>
          <w:b/>
          <w:color w:val="0000FF"/>
          <w:kern w:val="1"/>
          <w:sz w:val="28"/>
          <w:szCs w:val="28"/>
          <w:u w:val="single"/>
        </w:rPr>
        <w:t>者</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不予受理報名。請</w:t>
      </w:r>
      <w:proofErr w:type="gramStart"/>
      <w:r w:rsidRPr="009C483C">
        <w:rPr>
          <w:rFonts w:ascii="標楷體" w:eastAsia="標楷體" w:hAnsi="標楷體"/>
          <w:b/>
          <w:color w:val="0000FF"/>
          <w:kern w:val="1"/>
          <w:sz w:val="28"/>
          <w:szCs w:val="28"/>
          <w:u w:val="single"/>
        </w:rPr>
        <w:t>逕</w:t>
      </w:r>
      <w:proofErr w:type="gramEnd"/>
      <w:r w:rsidRPr="009C483C">
        <w:rPr>
          <w:rFonts w:ascii="標楷體" w:eastAsia="標楷體" w:hAnsi="標楷體"/>
          <w:b/>
          <w:color w:val="0000FF"/>
          <w:kern w:val="1"/>
          <w:sz w:val="28"/>
          <w:szCs w:val="28"/>
          <w:u w:val="single"/>
        </w:rPr>
        <w:t>至教育部體育署</w:t>
      </w:r>
      <w:bookmarkEnd w:id="9"/>
      <w:r w:rsidRPr="009C483C">
        <w:rPr>
          <w:rFonts w:ascii="標楷體" w:eastAsia="標楷體" w:hAnsi="標楷體"/>
          <w:b/>
          <w:color w:val="0000FF"/>
          <w:kern w:val="1"/>
          <w:sz w:val="28"/>
          <w:szCs w:val="28"/>
          <w:u w:val="single"/>
        </w:rPr>
        <w:t>「</w:t>
      </w:r>
      <w:r w:rsidRPr="009C483C">
        <w:rPr>
          <w:rFonts w:ascii="標楷體" w:eastAsia="標楷體" w:hAnsi="標楷體" w:hint="eastAsia"/>
          <w:b/>
          <w:color w:val="0000FF"/>
          <w:kern w:val="1"/>
          <w:sz w:val="28"/>
          <w:szCs w:val="28"/>
          <w:u w:val="single"/>
        </w:rPr>
        <w:t>i運動資訊平</w:t>
      </w:r>
      <w:proofErr w:type="gramStart"/>
      <w:r w:rsidRPr="009C483C">
        <w:rPr>
          <w:rFonts w:ascii="標楷體" w:eastAsia="標楷體" w:hAnsi="標楷體" w:hint="eastAsia"/>
          <w:b/>
          <w:color w:val="0000FF"/>
          <w:kern w:val="1"/>
          <w:sz w:val="28"/>
          <w:szCs w:val="28"/>
          <w:u w:val="single"/>
        </w:rPr>
        <w:t>臺</w:t>
      </w:r>
      <w:proofErr w:type="gramEnd"/>
      <w:r w:rsidRPr="009C483C">
        <w:rPr>
          <w:rFonts w:ascii="標楷體" w:eastAsia="標楷體" w:hAnsi="標楷體"/>
          <w:b/>
          <w:color w:val="0000FF"/>
          <w:kern w:val="1"/>
          <w:sz w:val="28"/>
          <w:szCs w:val="28"/>
          <w:u w:val="single"/>
        </w:rPr>
        <w:t>」</w:t>
      </w:r>
      <w:r>
        <w:rPr>
          <w:rFonts w:ascii="標楷體" w:eastAsia="標楷體" w:hAnsi="標楷體" w:hint="eastAsia"/>
          <w:b/>
          <w:color w:val="0000FF"/>
          <w:kern w:val="1"/>
          <w:sz w:val="28"/>
          <w:szCs w:val="28"/>
          <w:u w:val="single"/>
        </w:rPr>
        <w:t>進行報名</w:t>
      </w:r>
      <w:proofErr w:type="gramStart"/>
      <w:r w:rsidRPr="009C483C">
        <w:rPr>
          <w:rFonts w:ascii="標楷體" w:eastAsia="標楷體" w:hAnsi="標楷體"/>
          <w:b/>
          <w:color w:val="0000FF"/>
          <w:kern w:val="1"/>
          <w:sz w:val="28"/>
          <w:szCs w:val="28"/>
          <w:u w:val="single"/>
        </w:rPr>
        <w:t>（</w:t>
      </w:r>
      <w:proofErr w:type="gramEnd"/>
      <w:r w:rsidRPr="009C483C">
        <w:rPr>
          <w:rFonts w:ascii="標楷體" w:eastAsia="標楷體" w:hAnsi="標楷體"/>
          <w:b/>
          <w:color w:val="0000FF"/>
          <w:kern w:val="1"/>
          <w:sz w:val="28"/>
          <w:szCs w:val="28"/>
          <w:u w:val="single"/>
        </w:rPr>
        <w:t>http：//</w:t>
      </w:r>
      <w:r w:rsidRPr="009C483C">
        <w:rPr>
          <w:rFonts w:ascii="標楷體" w:eastAsia="標楷體" w:hAnsi="標楷體" w:hint="eastAsia"/>
          <w:b/>
          <w:color w:val="0000FF"/>
          <w:kern w:val="1"/>
          <w:sz w:val="28"/>
          <w:szCs w:val="28"/>
          <w:u w:val="single"/>
        </w:rPr>
        <w:t>isports.sa.gov.tw</w:t>
      </w:r>
      <w:proofErr w:type="gramStart"/>
      <w:r w:rsidRPr="009C483C">
        <w:rPr>
          <w:rFonts w:ascii="標楷體" w:eastAsia="標楷體" w:hAnsi="標楷體"/>
          <w:b/>
          <w:color w:val="0000FF"/>
          <w:kern w:val="1"/>
          <w:sz w:val="28"/>
          <w:szCs w:val="28"/>
          <w:u w:val="single"/>
        </w:rPr>
        <w:t>）</w:t>
      </w:r>
      <w:proofErr w:type="gramEnd"/>
      <w:r w:rsidRPr="009C483C">
        <w:rPr>
          <w:rFonts w:ascii="標楷體" w:eastAsia="標楷體" w:hAnsi="標楷體"/>
          <w:b/>
          <w:color w:val="0000FF"/>
          <w:kern w:val="1"/>
          <w:sz w:val="28"/>
          <w:szCs w:val="28"/>
          <w:u w:val="single"/>
        </w:rPr>
        <w:t>。</w:t>
      </w:r>
    </w:p>
    <w:p w:rsidR="00C323EA" w:rsidRPr="005B3088"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5B3088">
        <w:rPr>
          <w:rFonts w:ascii="標楷體" w:eastAsia="標楷體" w:hAnsi="標楷體"/>
          <w:color w:val="000000" w:themeColor="text1"/>
          <w:kern w:val="1"/>
          <w:sz w:val="28"/>
          <w:szCs w:val="28"/>
        </w:rPr>
        <w:t>（</w:t>
      </w:r>
      <w:r w:rsidRPr="005B3088">
        <w:rPr>
          <w:rFonts w:ascii="標楷體" w:eastAsia="標楷體" w:hAnsi="標楷體" w:hint="eastAsia"/>
          <w:color w:val="000000" w:themeColor="text1"/>
          <w:kern w:val="1"/>
          <w:sz w:val="28"/>
          <w:szCs w:val="28"/>
        </w:rPr>
        <w:t>三</w:t>
      </w:r>
      <w:r w:rsidRPr="005B3088">
        <w:rPr>
          <w:rFonts w:ascii="標楷體" w:eastAsia="標楷體" w:hAnsi="標楷體"/>
          <w:color w:val="000000" w:themeColor="text1"/>
          <w:kern w:val="1"/>
          <w:sz w:val="28"/>
          <w:szCs w:val="28"/>
        </w:rPr>
        <w:t>）各級檢定費用</w:t>
      </w:r>
      <w:r>
        <w:rPr>
          <w:rFonts w:ascii="標楷體" w:eastAsia="標楷體" w:hAnsi="標楷體" w:hint="eastAsia"/>
          <w:color w:val="000000" w:themeColor="text1"/>
          <w:kern w:val="1"/>
          <w:sz w:val="28"/>
          <w:szCs w:val="28"/>
        </w:rPr>
        <w:t>於</w:t>
      </w:r>
      <w:r w:rsidRPr="005B3088">
        <w:rPr>
          <w:rFonts w:ascii="標楷體" w:eastAsia="標楷體" w:hAnsi="標楷體" w:hint="eastAsia"/>
          <w:color w:val="000000" w:themeColor="text1"/>
          <w:sz w:val="28"/>
          <w:szCs w:val="28"/>
        </w:rPr>
        <w:t>平</w:t>
      </w:r>
      <w:proofErr w:type="gramStart"/>
      <w:r>
        <w:rPr>
          <w:rFonts w:ascii="標楷體" w:eastAsia="標楷體" w:hAnsi="標楷體" w:hint="eastAsia"/>
          <w:color w:val="000000" w:themeColor="text1"/>
          <w:sz w:val="28"/>
          <w:szCs w:val="28"/>
        </w:rPr>
        <w:t>臺</w:t>
      </w:r>
      <w:proofErr w:type="gramEnd"/>
      <w:r>
        <w:rPr>
          <w:rFonts w:ascii="標楷體" w:eastAsia="標楷體" w:hAnsi="標楷體" w:hint="eastAsia"/>
          <w:color w:val="000000" w:themeColor="text1"/>
          <w:kern w:val="1"/>
          <w:sz w:val="28"/>
          <w:szCs w:val="28"/>
        </w:rPr>
        <w:t>報名後</w:t>
      </w:r>
      <w:r w:rsidRPr="005B3088">
        <w:rPr>
          <w:rFonts w:ascii="標楷體" w:eastAsia="標楷體" w:hAnsi="標楷體" w:hint="eastAsia"/>
          <w:color w:val="000000" w:themeColor="text1"/>
          <w:sz w:val="28"/>
          <w:szCs w:val="28"/>
        </w:rPr>
        <w:t>下載繳款書</w:t>
      </w:r>
      <w:r>
        <w:rPr>
          <w:rFonts w:ascii="標楷體" w:eastAsia="標楷體" w:hAnsi="標楷體" w:hint="eastAsia"/>
          <w:color w:val="000000" w:themeColor="text1"/>
          <w:sz w:val="28"/>
          <w:szCs w:val="28"/>
        </w:rPr>
        <w:t>，並請於規定期限內至</w:t>
      </w:r>
      <w:r w:rsidRPr="005B3088">
        <w:rPr>
          <w:rFonts w:ascii="標楷體" w:eastAsia="標楷體" w:hAnsi="標楷體" w:hint="eastAsia"/>
          <w:b/>
          <w:color w:val="0000FF"/>
          <w:sz w:val="28"/>
          <w:szCs w:val="28"/>
          <w:u w:val="single"/>
        </w:rPr>
        <w:t>「超商繳納」</w:t>
      </w:r>
      <w:r w:rsidRPr="005B3088">
        <w:rPr>
          <w:rFonts w:ascii="標楷體" w:eastAsia="標楷體" w:hAnsi="標楷體"/>
          <w:color w:val="000000" w:themeColor="text1"/>
          <w:kern w:val="1"/>
          <w:sz w:val="28"/>
          <w:szCs w:val="28"/>
        </w:rPr>
        <w:t>。</w:t>
      </w:r>
      <w:proofErr w:type="gramStart"/>
      <w:r w:rsidRPr="005B3088">
        <w:rPr>
          <w:rFonts w:ascii="標楷體" w:eastAsia="標楷體" w:hAnsi="標楷體" w:hint="eastAsia"/>
          <w:b/>
          <w:color w:val="000000" w:themeColor="text1"/>
          <w:sz w:val="28"/>
          <w:szCs w:val="28"/>
          <w:u w:val="single"/>
        </w:rPr>
        <w:t>（</w:t>
      </w:r>
      <w:bookmarkStart w:id="10" w:name="_Hlk488070164"/>
      <w:proofErr w:type="gramEnd"/>
      <w:r w:rsidRPr="005B3088">
        <w:rPr>
          <w:rFonts w:ascii="標楷體" w:eastAsia="標楷體" w:hAnsi="標楷體" w:hint="eastAsia"/>
          <w:b/>
          <w:color w:val="000000" w:themeColor="text1"/>
          <w:sz w:val="28"/>
          <w:szCs w:val="28"/>
          <w:u w:val="single"/>
        </w:rPr>
        <w:t>本項費用於公告報考名單後不得辦理退費及更改報名梯次；相關費用將</w:t>
      </w:r>
      <w:proofErr w:type="gramStart"/>
      <w:r w:rsidRPr="005B3088">
        <w:rPr>
          <w:rFonts w:ascii="標楷體" w:eastAsia="標楷體" w:hAnsi="標楷體" w:hint="eastAsia"/>
          <w:b/>
          <w:color w:val="000000" w:themeColor="text1"/>
          <w:sz w:val="28"/>
          <w:szCs w:val="28"/>
          <w:u w:val="single"/>
        </w:rPr>
        <w:t>彙整造冊</w:t>
      </w:r>
      <w:proofErr w:type="gramEnd"/>
      <w:r w:rsidRPr="005B3088">
        <w:rPr>
          <w:rFonts w:ascii="標楷體" w:eastAsia="標楷體" w:hAnsi="標楷體" w:hint="eastAsia"/>
          <w:b/>
          <w:color w:val="000000" w:themeColor="text1"/>
          <w:sz w:val="28"/>
          <w:szCs w:val="28"/>
          <w:u w:val="single"/>
        </w:rPr>
        <w:t>函文陳報教育部</w:t>
      </w:r>
      <w:proofErr w:type="gramStart"/>
      <w:r w:rsidRPr="005B3088">
        <w:rPr>
          <w:rFonts w:ascii="標楷體" w:eastAsia="標楷體" w:hAnsi="標楷體" w:hint="eastAsia"/>
          <w:b/>
          <w:color w:val="000000" w:themeColor="text1"/>
          <w:sz w:val="28"/>
          <w:szCs w:val="28"/>
          <w:u w:val="single"/>
        </w:rPr>
        <w:t>體育署解繳</w:t>
      </w:r>
      <w:proofErr w:type="gramEnd"/>
      <w:r w:rsidRPr="005B3088">
        <w:rPr>
          <w:rFonts w:ascii="標楷體" w:eastAsia="標楷體" w:hAnsi="標楷體" w:hint="eastAsia"/>
          <w:b/>
          <w:color w:val="000000" w:themeColor="text1"/>
          <w:sz w:val="28"/>
          <w:szCs w:val="28"/>
          <w:u w:val="single"/>
        </w:rPr>
        <w:t>國庫</w:t>
      </w:r>
      <w:bookmarkEnd w:id="10"/>
      <w:proofErr w:type="gramStart"/>
      <w:r w:rsidRPr="005B3088">
        <w:rPr>
          <w:rFonts w:ascii="標楷體" w:eastAsia="標楷體" w:hAnsi="標楷體" w:hint="eastAsia"/>
          <w:b/>
          <w:color w:val="000000" w:themeColor="text1"/>
          <w:sz w:val="28"/>
          <w:szCs w:val="28"/>
          <w:u w:val="single"/>
        </w:rPr>
        <w:t>）</w:t>
      </w:r>
      <w:proofErr w:type="gramEnd"/>
      <w:r w:rsidRPr="005B3088">
        <w:rPr>
          <w:rFonts w:ascii="標楷體" w:eastAsia="標楷體" w:hAnsi="標楷體"/>
          <w:color w:val="000000" w:themeColor="text1"/>
          <w:kern w:val="1"/>
          <w:sz w:val="28"/>
          <w:szCs w:val="28"/>
        </w:rPr>
        <w:t>。</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1.</w:t>
      </w:r>
      <w:r w:rsidRPr="00A558AE">
        <w:rPr>
          <w:rFonts w:ascii="標楷體" w:eastAsia="標楷體" w:hAnsi="標楷體"/>
          <w:color w:val="0000FF"/>
          <w:kern w:val="1"/>
          <w:sz w:val="28"/>
          <w:szCs w:val="28"/>
        </w:rPr>
        <w:t>初級國民體適能指導員報考費用為新臺幣參仟元整；補考學科或術科各一項者報考費用為新臺幣壹仟伍佰元整。</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2.</w:t>
      </w:r>
      <w:r w:rsidRPr="00A558AE">
        <w:rPr>
          <w:rFonts w:ascii="標楷體" w:eastAsia="標楷體" w:hAnsi="標楷體"/>
          <w:color w:val="0000FF"/>
          <w:kern w:val="1"/>
          <w:sz w:val="28"/>
          <w:szCs w:val="28"/>
        </w:rPr>
        <w:t>中級國民體適能指導員報考費用為新臺幣肆仟元整；補考學科或術科各一項者報考費用為新臺幣</w:t>
      </w:r>
      <w:r>
        <w:rPr>
          <w:rFonts w:ascii="標楷體" w:eastAsia="標楷體" w:hAnsi="標楷體"/>
          <w:color w:val="0000FF"/>
          <w:kern w:val="1"/>
          <w:sz w:val="28"/>
          <w:szCs w:val="28"/>
        </w:rPr>
        <w:t>貳</w:t>
      </w:r>
      <w:r w:rsidRPr="00A558AE">
        <w:rPr>
          <w:rFonts w:ascii="標楷體" w:eastAsia="標楷體" w:hAnsi="標楷體"/>
          <w:color w:val="0000FF"/>
          <w:kern w:val="1"/>
          <w:sz w:val="28"/>
          <w:szCs w:val="28"/>
        </w:rPr>
        <w:t>仟元整。</w:t>
      </w:r>
    </w:p>
    <w:p w:rsidR="00C323EA"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kern w:val="1"/>
          <w:sz w:val="28"/>
          <w:szCs w:val="28"/>
        </w:rPr>
        <w:t>（</w:t>
      </w:r>
      <w:r>
        <w:rPr>
          <w:rFonts w:ascii="標楷體" w:eastAsia="標楷體" w:hAnsi="標楷體" w:hint="eastAsia"/>
          <w:kern w:val="1"/>
          <w:sz w:val="28"/>
          <w:szCs w:val="28"/>
        </w:rPr>
        <w:t>四</w:t>
      </w:r>
      <w:r w:rsidRPr="00155A2C">
        <w:rPr>
          <w:rFonts w:ascii="標楷體" w:eastAsia="標楷體" w:hAnsi="標楷體"/>
          <w:kern w:val="1"/>
          <w:sz w:val="28"/>
          <w:szCs w:val="28"/>
        </w:rPr>
        <w:t>）</w:t>
      </w:r>
      <w:r w:rsidRPr="00FE7EA5">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報名資料審查合格」者，請至平</w:t>
      </w:r>
      <w:proofErr w:type="gramStart"/>
      <w:r>
        <w:rPr>
          <w:rFonts w:ascii="標楷體" w:eastAsia="標楷體" w:hAnsi="標楷體" w:hint="eastAsia"/>
          <w:b/>
          <w:color w:val="0000FF"/>
          <w:kern w:val="1"/>
          <w:sz w:val="28"/>
          <w:szCs w:val="28"/>
        </w:rPr>
        <w:t>臺</w:t>
      </w:r>
      <w:proofErr w:type="gramEnd"/>
      <w:r>
        <w:rPr>
          <w:rFonts w:ascii="標楷體" w:eastAsia="標楷體" w:hAnsi="標楷體" w:hint="eastAsia"/>
          <w:b/>
          <w:color w:val="0000FF"/>
          <w:kern w:val="1"/>
          <w:sz w:val="28"/>
          <w:szCs w:val="28"/>
        </w:rPr>
        <w:t>自行印製</w:t>
      </w:r>
      <w:r w:rsidRPr="00FE7EA5">
        <w:rPr>
          <w:rFonts w:ascii="標楷體" w:eastAsia="標楷體" w:hAnsi="標楷體" w:hint="eastAsia"/>
          <w:b/>
          <w:color w:val="0000FF"/>
          <w:sz w:val="28"/>
          <w:szCs w:val="28"/>
          <w:u w:val="single"/>
        </w:rPr>
        <w:t>准考證</w:t>
      </w:r>
      <w:r w:rsidRPr="00FE7EA5">
        <w:rPr>
          <w:rFonts w:ascii="標楷體" w:eastAsia="標楷體" w:hAnsi="標楷體"/>
          <w:b/>
          <w:color w:val="0000FF"/>
          <w:kern w:val="1"/>
          <w:sz w:val="28"/>
          <w:szCs w:val="28"/>
          <w:u w:val="single"/>
        </w:rPr>
        <w:t>（應考當日請務必攜帶准考證應試）</w:t>
      </w:r>
      <w:r w:rsidRPr="00155A2C">
        <w:rPr>
          <w:rFonts w:ascii="標楷體" w:eastAsia="標楷體" w:hAnsi="標楷體" w:hint="eastAsia"/>
          <w:sz w:val="28"/>
          <w:szCs w:val="28"/>
        </w:rPr>
        <w:t>。</w:t>
      </w:r>
    </w:p>
    <w:p w:rsidR="00C323EA" w:rsidRPr="00431F26" w:rsidRDefault="00C323EA" w:rsidP="00C323EA">
      <w:pPr>
        <w:snapToGrid w:val="0"/>
        <w:spacing w:line="300" w:lineRule="auto"/>
        <w:ind w:leftChars="100" w:left="1081" w:hangingChars="300" w:hanging="841"/>
        <w:jc w:val="both"/>
        <w:rPr>
          <w:rFonts w:ascii="標楷體" w:eastAsia="標楷體" w:hAnsi="標楷體"/>
          <w:b/>
          <w:color w:val="0000FF"/>
          <w:kern w:val="1"/>
          <w:sz w:val="28"/>
          <w:szCs w:val="28"/>
        </w:rPr>
      </w:pPr>
      <w:r w:rsidRPr="00431F26">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五</w:t>
      </w:r>
      <w:r w:rsidRPr="00431F26">
        <w:rPr>
          <w:rFonts w:ascii="標楷體" w:eastAsia="標楷體" w:hAnsi="標楷體"/>
          <w:b/>
          <w:color w:val="0000FF"/>
          <w:kern w:val="1"/>
          <w:sz w:val="28"/>
          <w:szCs w:val="28"/>
        </w:rPr>
        <w:t>）</w:t>
      </w:r>
      <w:r w:rsidRPr="00431F26">
        <w:rPr>
          <w:rFonts w:ascii="標楷體" w:eastAsia="標楷體" w:hAnsi="標楷體" w:hint="eastAsia"/>
          <w:b/>
          <w:color w:val="0000FF"/>
          <w:kern w:val="1"/>
          <w:sz w:val="28"/>
          <w:szCs w:val="28"/>
        </w:rPr>
        <w:t>報名上傳</w:t>
      </w:r>
      <w:r w:rsidRPr="00431F26">
        <w:rPr>
          <w:rFonts w:ascii="標楷體" w:eastAsia="標楷體" w:hAnsi="標楷體"/>
          <w:b/>
          <w:color w:val="0000FF"/>
          <w:kern w:val="1"/>
          <w:sz w:val="28"/>
          <w:szCs w:val="28"/>
        </w:rPr>
        <w:t>資料</w:t>
      </w:r>
      <w:bookmarkStart w:id="11" w:name="_Hlk515366808"/>
      <w:r w:rsidRPr="00431F26">
        <w:rPr>
          <w:rFonts w:ascii="標楷體" w:eastAsia="標楷體" w:hAnsi="標楷體" w:hint="eastAsia"/>
          <w:b/>
          <w:color w:val="0000FF"/>
          <w:kern w:val="1"/>
          <w:sz w:val="28"/>
          <w:szCs w:val="28"/>
        </w:rPr>
        <w:t>（P</w:t>
      </w:r>
      <w:r w:rsidRPr="00431F26">
        <w:rPr>
          <w:rFonts w:ascii="標楷體" w:eastAsia="標楷體" w:hAnsi="標楷體"/>
          <w:b/>
          <w:color w:val="0000FF"/>
          <w:kern w:val="1"/>
          <w:sz w:val="28"/>
          <w:szCs w:val="28"/>
        </w:rPr>
        <w:t>DF</w:t>
      </w:r>
      <w:r w:rsidRPr="00431F26">
        <w:rPr>
          <w:rFonts w:ascii="標楷體" w:eastAsia="標楷體" w:hAnsi="標楷體" w:hint="eastAsia"/>
          <w:b/>
          <w:color w:val="0000FF"/>
          <w:kern w:val="1"/>
          <w:sz w:val="28"/>
          <w:szCs w:val="28"/>
        </w:rPr>
        <w:t>檔及證件照相片</w:t>
      </w:r>
      <w:r>
        <w:rPr>
          <w:rFonts w:ascii="標楷體" w:eastAsia="標楷體" w:hAnsi="標楷體" w:hint="eastAsia"/>
          <w:b/>
          <w:color w:val="0000FF"/>
          <w:kern w:val="1"/>
          <w:sz w:val="28"/>
          <w:szCs w:val="28"/>
        </w:rPr>
        <w:t>電子</w:t>
      </w:r>
      <w:r w:rsidRPr="00431F26">
        <w:rPr>
          <w:rFonts w:ascii="標楷體" w:eastAsia="標楷體" w:hAnsi="標楷體" w:hint="eastAsia"/>
          <w:b/>
          <w:color w:val="0000FF"/>
          <w:kern w:val="1"/>
          <w:sz w:val="28"/>
          <w:szCs w:val="28"/>
        </w:rPr>
        <w:t>檔）</w:t>
      </w:r>
      <w:bookmarkEnd w:id="11"/>
      <w:r w:rsidRPr="00431F26">
        <w:rPr>
          <w:rFonts w:ascii="標楷體" w:eastAsia="標楷體" w:hAnsi="標楷體"/>
          <w:b/>
          <w:color w:val="0000FF"/>
          <w:kern w:val="1"/>
          <w:sz w:val="28"/>
          <w:szCs w:val="28"/>
        </w:rPr>
        <w:t>：</w:t>
      </w:r>
    </w:p>
    <w:p w:rsidR="00C323EA" w:rsidRPr="00155A2C"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hint="eastAsia"/>
          <w:kern w:val="1"/>
          <w:sz w:val="28"/>
          <w:szCs w:val="28"/>
        </w:rPr>
        <w:t>1.初級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（3）</w:t>
      </w:r>
      <w:r>
        <w:rPr>
          <w:rFonts w:ascii="標楷體" w:eastAsia="標楷體" w:hAnsi="標楷體" w:hint="eastAsia"/>
          <w:kern w:val="1"/>
          <w:sz w:val="28"/>
          <w:szCs w:val="28"/>
        </w:rPr>
        <w:t>「</w:t>
      </w:r>
      <w:r w:rsidRPr="00155A2C">
        <w:rPr>
          <w:rFonts w:ascii="標楷體" w:eastAsia="標楷體" w:hAnsi="標楷體"/>
          <w:kern w:val="1"/>
          <w:sz w:val="28"/>
          <w:szCs w:val="28"/>
        </w:rPr>
        <w:t>畢業證書</w:t>
      </w:r>
      <w:r>
        <w:rPr>
          <w:rFonts w:ascii="標楷體" w:eastAsia="標楷體" w:hAnsi="標楷體"/>
          <w:kern w:val="1"/>
          <w:sz w:val="28"/>
          <w:szCs w:val="28"/>
        </w:rPr>
        <w:t>」</w:t>
      </w:r>
      <w:r w:rsidRPr="00155A2C">
        <w:rPr>
          <w:rFonts w:ascii="標楷體" w:eastAsia="標楷體" w:hAnsi="標楷體"/>
          <w:kern w:val="1"/>
          <w:sz w:val="28"/>
          <w:szCs w:val="28"/>
        </w:rPr>
        <w:t>或</w:t>
      </w:r>
      <w:r>
        <w:rPr>
          <w:rFonts w:ascii="標楷體" w:eastAsia="標楷體" w:hAnsi="標楷體" w:hint="eastAsia"/>
          <w:kern w:val="1"/>
          <w:sz w:val="28"/>
          <w:szCs w:val="28"/>
        </w:rPr>
        <w:t>「同等</w:t>
      </w:r>
      <w:r w:rsidRPr="00155A2C">
        <w:rPr>
          <w:rFonts w:ascii="標楷體" w:eastAsia="標楷體" w:hAnsi="標楷體"/>
          <w:kern w:val="1"/>
          <w:sz w:val="28"/>
          <w:szCs w:val="28"/>
        </w:rPr>
        <w:t>學歷證明文件</w:t>
      </w:r>
      <w:r>
        <w:rPr>
          <w:rFonts w:ascii="標楷體" w:eastAsia="標楷體" w:hAnsi="標楷體"/>
          <w:kern w:val="1"/>
          <w:sz w:val="28"/>
          <w:szCs w:val="28"/>
        </w:rPr>
        <w:t>」</w:t>
      </w:r>
      <w:r w:rsidRPr="00155A2C">
        <w:rPr>
          <w:rFonts w:ascii="標楷體" w:eastAsia="標楷體" w:hAnsi="標楷體"/>
          <w:kern w:val="1"/>
          <w:sz w:val="28"/>
          <w:szCs w:val="28"/>
        </w:rPr>
        <w:t>（</w:t>
      </w:r>
      <w:r>
        <w:rPr>
          <w:rFonts w:ascii="標楷體" w:eastAsia="標楷體" w:hAnsi="標楷體" w:hint="eastAsia"/>
          <w:kern w:val="1"/>
          <w:sz w:val="28"/>
          <w:szCs w:val="28"/>
        </w:rPr>
        <w:t>P</w:t>
      </w:r>
      <w:r>
        <w:rPr>
          <w:rFonts w:ascii="標楷體" w:eastAsia="標楷體" w:hAnsi="標楷體"/>
          <w:kern w:val="1"/>
          <w:sz w:val="28"/>
          <w:szCs w:val="28"/>
        </w:rPr>
        <w:t>DF</w:t>
      </w:r>
      <w:r>
        <w:rPr>
          <w:rFonts w:ascii="標楷體" w:eastAsia="標楷體" w:hAnsi="標楷體" w:hint="eastAsia"/>
          <w:kern w:val="1"/>
          <w:sz w:val="28"/>
          <w:szCs w:val="28"/>
        </w:rPr>
        <w:t>檔，</w:t>
      </w:r>
      <w:r>
        <w:rPr>
          <w:rFonts w:ascii="標楷體" w:eastAsia="標楷體" w:hAnsi="標楷體"/>
          <w:kern w:val="1"/>
          <w:sz w:val="28"/>
          <w:szCs w:val="28"/>
        </w:rPr>
        <w:t>同等學歷證明文件</w:t>
      </w:r>
      <w:r>
        <w:rPr>
          <w:rFonts w:ascii="標楷體" w:eastAsia="標楷體" w:hAnsi="標楷體" w:hint="eastAsia"/>
          <w:kern w:val="1"/>
          <w:sz w:val="28"/>
          <w:szCs w:val="28"/>
        </w:rPr>
        <w:t>應</w:t>
      </w:r>
      <w:r w:rsidRPr="00155A2C">
        <w:rPr>
          <w:rFonts w:ascii="標楷體" w:eastAsia="標楷體" w:hAnsi="標楷體"/>
          <w:kern w:val="1"/>
          <w:sz w:val="28"/>
          <w:szCs w:val="28"/>
        </w:rPr>
        <w:t>加蓋原畢業學校證明戳印，否則不予受理報名）。</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4</w:t>
      </w:r>
      <w:r w:rsidRPr="00155A2C">
        <w:rPr>
          <w:rFonts w:ascii="標楷體" w:eastAsia="標楷體" w:hAnsi="標楷體" w:hint="eastAsia"/>
          <w:kern w:val="1"/>
          <w:sz w:val="28"/>
          <w:szCs w:val="28"/>
        </w:rPr>
        <w:t>）</w:t>
      </w:r>
      <w:bookmarkStart w:id="12" w:name="_Hlk513795235"/>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E63DD4">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bookmarkEnd w:id="12"/>
    </w:p>
    <w:p w:rsidR="00C323EA"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rPr>
      </w:pPr>
      <w:bookmarkStart w:id="13" w:name="_Hlk507146852"/>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bookmarkEnd w:id="13"/>
      <w:r w:rsidRPr="00E63DD4">
        <w:rPr>
          <w:rFonts w:ascii="標楷體" w:eastAsia="標楷體" w:hAnsi="標楷體" w:hint="eastAsia"/>
          <w:b/>
          <w:color w:val="FF00FF"/>
          <w:kern w:val="1"/>
          <w:sz w:val="28"/>
          <w:szCs w:val="28"/>
        </w:rPr>
        <w:t>報名開始前一個月內核發</w:t>
      </w:r>
      <w:r w:rsidRPr="00D64233">
        <w:rPr>
          <w:rFonts w:ascii="標楷體" w:eastAsia="標楷體" w:hAnsi="標楷體" w:hint="eastAsia"/>
          <w:b/>
          <w:color w:val="0000FF"/>
          <w:kern w:val="1"/>
          <w:sz w:val="28"/>
          <w:szCs w:val="28"/>
        </w:rPr>
        <w:t>之無違反「</w:t>
      </w:r>
      <w:r w:rsidRPr="00D64233">
        <w:rPr>
          <w:rFonts w:ascii="標楷體" w:eastAsia="標楷體" w:hAnsi="標楷體"/>
          <w:b/>
          <w:color w:val="0000FF"/>
          <w:kern w:val="1"/>
          <w:sz w:val="28"/>
          <w:szCs w:val="28"/>
        </w:rPr>
        <w:t>國民體適能指導員資格檢定辦法第四條」規定</w:t>
      </w:r>
      <w:r w:rsidRPr="00D64233">
        <w:rPr>
          <w:rFonts w:ascii="標楷體" w:eastAsia="標楷體" w:hAnsi="標楷體" w:hint="eastAsia"/>
          <w:b/>
          <w:color w:val="0000FF"/>
          <w:kern w:val="1"/>
          <w:sz w:val="28"/>
          <w:szCs w:val="28"/>
        </w:rPr>
        <w:t>之</w:t>
      </w:r>
      <w:r w:rsidRPr="00D64233">
        <w:rPr>
          <w:rFonts w:ascii="標楷體" w:eastAsia="標楷體" w:hAnsi="標楷體"/>
          <w:b/>
          <w:color w:val="0000FF"/>
          <w:kern w:val="1"/>
          <w:sz w:val="28"/>
          <w:szCs w:val="28"/>
        </w:rPr>
        <w:t>警察刑事紀錄證明</w:t>
      </w:r>
      <w:proofErr w:type="gramStart"/>
      <w:r>
        <w:rPr>
          <w:rFonts w:ascii="標楷體" w:eastAsia="標楷體" w:hAnsi="標楷體" w:hint="eastAsia"/>
          <w:b/>
          <w:color w:val="0000FF"/>
          <w:kern w:val="1"/>
          <w:sz w:val="28"/>
          <w:szCs w:val="28"/>
        </w:rPr>
        <w:t>（</w:t>
      </w:r>
      <w:proofErr w:type="gramEnd"/>
      <w:r w:rsidRPr="00D64233">
        <w:rPr>
          <w:rFonts w:ascii="標楷體" w:eastAsia="標楷體" w:hAnsi="標楷體" w:hint="eastAsia"/>
          <w:b/>
          <w:color w:val="0000FF"/>
          <w:kern w:val="1"/>
          <w:sz w:val="28"/>
          <w:szCs w:val="28"/>
        </w:rPr>
        <w:t>簡稱良民證，P</w:t>
      </w:r>
      <w:r w:rsidRPr="00D64233">
        <w:rPr>
          <w:rFonts w:ascii="標楷體" w:eastAsia="標楷體" w:hAnsi="標楷體"/>
          <w:b/>
          <w:color w:val="0000FF"/>
          <w:kern w:val="1"/>
          <w:sz w:val="28"/>
          <w:szCs w:val="28"/>
        </w:rPr>
        <w:t>DF</w:t>
      </w:r>
      <w:r w:rsidRPr="00D64233">
        <w:rPr>
          <w:rFonts w:ascii="標楷體" w:eastAsia="標楷體" w:hAnsi="標楷體" w:hint="eastAsia"/>
          <w:b/>
          <w:color w:val="0000FF"/>
          <w:kern w:val="1"/>
          <w:sz w:val="28"/>
          <w:szCs w:val="28"/>
        </w:rPr>
        <w:t>檔，</w:t>
      </w:r>
      <w:r w:rsidRPr="00D64233">
        <w:rPr>
          <w:rFonts w:ascii="標楷體" w:eastAsia="標楷體" w:hAnsi="標楷體" w:hint="eastAsia"/>
          <w:b/>
          <w:color w:val="0000FF"/>
          <w:sz w:val="28"/>
          <w:szCs w:val="28"/>
        </w:rPr>
        <w:t>掃描需為彩色且清晰；</w:t>
      </w:r>
      <w:r w:rsidRPr="00D64233">
        <w:rPr>
          <w:rFonts w:ascii="標楷體" w:eastAsia="標楷體" w:hAnsi="標楷體" w:hint="eastAsia"/>
          <w:b/>
          <w:color w:val="0000FF"/>
          <w:kern w:val="1"/>
          <w:sz w:val="28"/>
          <w:szCs w:val="28"/>
        </w:rPr>
        <w:t>合格後請將正本寄</w:t>
      </w:r>
      <w:r w:rsidRPr="00D64233">
        <w:rPr>
          <w:rFonts w:ascii="標楷體" w:eastAsia="標楷體" w:hAnsi="標楷體"/>
          <w:b/>
          <w:color w:val="0000FF"/>
          <w:kern w:val="1"/>
          <w:sz w:val="28"/>
          <w:szCs w:val="28"/>
        </w:rPr>
        <w:t>送</w:t>
      </w:r>
      <w:r w:rsidRPr="00D64233">
        <w:rPr>
          <w:rFonts w:ascii="標楷體" w:eastAsia="標楷體" w:hAnsi="標楷體" w:hint="eastAsia"/>
          <w:b/>
          <w:color w:val="0000FF"/>
          <w:kern w:val="1"/>
          <w:sz w:val="28"/>
          <w:szCs w:val="28"/>
        </w:rPr>
        <w:t>至本會備查</w:t>
      </w:r>
      <w:r>
        <w:rPr>
          <w:rFonts w:ascii="標楷體" w:eastAsia="標楷體" w:hAnsi="標楷體" w:hint="eastAsia"/>
          <w:b/>
          <w:color w:val="0000FF"/>
          <w:kern w:val="1"/>
          <w:sz w:val="28"/>
          <w:szCs w:val="28"/>
        </w:rPr>
        <w:t>，地址：1</w:t>
      </w:r>
      <w:r>
        <w:rPr>
          <w:rFonts w:ascii="標楷體" w:eastAsia="標楷體" w:hAnsi="標楷體"/>
          <w:b/>
          <w:color w:val="0000FF"/>
          <w:kern w:val="1"/>
          <w:sz w:val="28"/>
          <w:szCs w:val="28"/>
        </w:rPr>
        <w:t>16</w:t>
      </w:r>
      <w:proofErr w:type="gramStart"/>
      <w:r>
        <w:rPr>
          <w:rFonts w:ascii="標楷體" w:eastAsia="標楷體" w:hAnsi="標楷體" w:hint="eastAsia"/>
          <w:b/>
          <w:color w:val="0000FF"/>
          <w:kern w:val="1"/>
          <w:sz w:val="28"/>
          <w:szCs w:val="28"/>
        </w:rPr>
        <w:t>臺</w:t>
      </w:r>
      <w:proofErr w:type="gramEnd"/>
      <w:r>
        <w:rPr>
          <w:rFonts w:ascii="標楷體" w:eastAsia="標楷體" w:hAnsi="標楷體" w:hint="eastAsia"/>
          <w:b/>
          <w:color w:val="0000FF"/>
          <w:kern w:val="1"/>
          <w:sz w:val="28"/>
          <w:szCs w:val="28"/>
        </w:rPr>
        <w:t>北郵政9</w:t>
      </w:r>
      <w:r>
        <w:rPr>
          <w:rFonts w:ascii="標楷體" w:eastAsia="標楷體" w:hAnsi="標楷體"/>
          <w:b/>
          <w:color w:val="0000FF"/>
          <w:kern w:val="1"/>
          <w:sz w:val="28"/>
          <w:szCs w:val="28"/>
        </w:rPr>
        <w:t>7-46</w:t>
      </w:r>
      <w:r>
        <w:rPr>
          <w:rFonts w:ascii="標楷體" w:eastAsia="標楷體" w:hAnsi="標楷體" w:hint="eastAsia"/>
          <w:b/>
          <w:color w:val="0000FF"/>
          <w:kern w:val="1"/>
          <w:sz w:val="28"/>
          <w:szCs w:val="28"/>
        </w:rPr>
        <w:t>號信箱</w:t>
      </w:r>
      <w:proofErr w:type="gramStart"/>
      <w:r w:rsidRPr="00D64233">
        <w:rPr>
          <w:rFonts w:ascii="標楷體" w:eastAsia="標楷體" w:hAnsi="標楷體" w:hint="eastAsia"/>
          <w:b/>
          <w:color w:val="0000FF"/>
          <w:kern w:val="1"/>
          <w:sz w:val="28"/>
          <w:szCs w:val="28"/>
        </w:rPr>
        <w:t>）</w:t>
      </w:r>
      <w:proofErr w:type="gramEnd"/>
      <w:r w:rsidRPr="00D64233">
        <w:rPr>
          <w:rFonts w:ascii="標楷體" w:eastAsia="標楷體" w:hAnsi="標楷體" w:hint="eastAsia"/>
          <w:b/>
          <w:color w:val="0000FF"/>
          <w:kern w:val="1"/>
          <w:sz w:val="28"/>
          <w:szCs w:val="28"/>
        </w:rPr>
        <w:t>。</w:t>
      </w:r>
    </w:p>
    <w:p w:rsidR="00C323EA" w:rsidRPr="00FB13F1" w:rsidRDefault="00C323EA" w:rsidP="00C323EA">
      <w:pPr>
        <w:snapToGrid w:val="0"/>
        <w:spacing w:line="300" w:lineRule="auto"/>
        <w:ind w:leftChars="354" w:left="1539" w:hangingChars="246" w:hanging="689"/>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（6）法定代理人同意書（年滿二十歲者無需提供）。</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2.中級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w:t>
      </w:r>
      <w:r>
        <w:rPr>
          <w:rFonts w:ascii="標楷體" w:eastAsia="標楷體" w:hAnsi="標楷體" w:hint="eastAsia"/>
          <w:b/>
          <w:color w:val="0000FF"/>
          <w:sz w:val="28"/>
          <w:szCs w:val="28"/>
          <w:u w:val="single"/>
        </w:rPr>
        <w:lastRenderedPageBreak/>
        <w:t>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0260CB" w:rsidRDefault="00C323EA" w:rsidP="00C323EA">
      <w:pPr>
        <w:snapToGrid w:val="0"/>
        <w:spacing w:line="300" w:lineRule="auto"/>
        <w:ind w:leftChars="350" w:left="1540" w:hangingChars="250" w:hanging="700"/>
        <w:jc w:val="both"/>
        <w:rPr>
          <w:rFonts w:ascii="標楷體" w:eastAsia="標楷體" w:hAnsi="標楷體"/>
          <w:color w:val="FF0000"/>
          <w:kern w:val="1"/>
          <w:sz w:val="28"/>
          <w:szCs w:val="28"/>
        </w:rPr>
      </w:pPr>
      <w:r w:rsidRPr="00155A2C">
        <w:rPr>
          <w:rFonts w:ascii="標楷體" w:eastAsia="標楷體" w:hAnsi="標楷體" w:hint="eastAsia"/>
          <w:kern w:val="1"/>
          <w:sz w:val="28"/>
          <w:szCs w:val="28"/>
        </w:rPr>
        <w:t>（3）</w:t>
      </w:r>
      <w:proofErr w:type="gramStart"/>
      <w:r w:rsidRPr="005A3CCB">
        <w:rPr>
          <w:rFonts w:ascii="標楷體" w:eastAsia="標楷體" w:hAnsi="標楷體" w:hint="eastAsia"/>
          <w:b/>
          <w:color w:val="0000FF"/>
          <w:kern w:val="1"/>
          <w:sz w:val="28"/>
          <w:szCs w:val="28"/>
          <w:u w:val="single"/>
        </w:rPr>
        <w:t>採</w:t>
      </w:r>
      <w:proofErr w:type="gramEnd"/>
      <w:r>
        <w:rPr>
          <w:rFonts w:ascii="標楷體" w:eastAsia="標楷體" w:hAnsi="標楷體" w:hint="eastAsia"/>
          <w:b/>
          <w:color w:val="0000FF"/>
          <w:kern w:val="1"/>
          <w:sz w:val="28"/>
          <w:szCs w:val="28"/>
          <w:u w:val="single"/>
        </w:rPr>
        <w:t>「經</w:t>
      </w:r>
      <w:r w:rsidRPr="00583299">
        <w:rPr>
          <w:rFonts w:ascii="標楷體" w:eastAsia="標楷體" w:hAnsi="標楷體" w:hint="eastAsia"/>
          <w:b/>
          <w:color w:val="0000FF"/>
          <w:kern w:val="1"/>
          <w:sz w:val="28"/>
          <w:szCs w:val="28"/>
          <w:u w:val="single"/>
        </w:rPr>
        <w:t>初級指導員檢定合格及一年以上指導經驗</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proofErr w:type="gramStart"/>
      <w:r w:rsidRPr="00617C7A">
        <w:rPr>
          <w:rFonts w:ascii="標楷體" w:eastAsia="標楷體" w:hAnsi="標楷體" w:hint="eastAsia"/>
          <w:kern w:val="1"/>
          <w:sz w:val="28"/>
          <w:szCs w:val="28"/>
          <w:u w:val="single"/>
        </w:rPr>
        <w:t>檢附未逾期</w:t>
      </w:r>
      <w:proofErr w:type="gramEnd"/>
      <w:r w:rsidRPr="00617C7A">
        <w:rPr>
          <w:rFonts w:ascii="標楷體" w:eastAsia="標楷體" w:hAnsi="標楷體" w:hint="eastAsia"/>
          <w:kern w:val="1"/>
          <w:sz w:val="28"/>
          <w:szCs w:val="28"/>
          <w:u w:val="single"/>
        </w:rPr>
        <w:t>之初級國民體適能指導員合格證書暨一年以上指導經驗證明</w:t>
      </w:r>
      <w:r w:rsidRPr="005B3088">
        <w:rPr>
          <w:rFonts w:ascii="標楷體" w:eastAsia="標楷體" w:hAnsi="標楷體" w:hint="eastAsia"/>
          <w:color w:val="FF00FF"/>
          <w:kern w:val="1"/>
          <w:sz w:val="28"/>
          <w:szCs w:val="28"/>
          <w:u w:val="single"/>
        </w:rPr>
        <w:t>（</w:t>
      </w:r>
      <w:r>
        <w:rPr>
          <w:rFonts w:ascii="標楷體" w:eastAsia="標楷體" w:hAnsi="標楷體" w:hint="eastAsia"/>
          <w:color w:val="FF00FF"/>
          <w:kern w:val="1"/>
          <w:sz w:val="28"/>
          <w:szCs w:val="28"/>
          <w:u w:val="single"/>
        </w:rPr>
        <w:t>P</w:t>
      </w:r>
      <w:r>
        <w:rPr>
          <w:rFonts w:ascii="標楷體" w:eastAsia="標楷體" w:hAnsi="標楷體"/>
          <w:color w:val="FF00FF"/>
          <w:kern w:val="1"/>
          <w:sz w:val="28"/>
          <w:szCs w:val="28"/>
          <w:u w:val="single"/>
        </w:rPr>
        <w:t>DF</w:t>
      </w:r>
      <w:r>
        <w:rPr>
          <w:rFonts w:ascii="標楷體" w:eastAsia="標楷體" w:hAnsi="標楷體" w:hint="eastAsia"/>
          <w:color w:val="FF00FF"/>
          <w:kern w:val="1"/>
          <w:sz w:val="28"/>
          <w:szCs w:val="28"/>
          <w:u w:val="single"/>
        </w:rPr>
        <w:t>檔，</w:t>
      </w:r>
      <w:r w:rsidRPr="005B3088">
        <w:rPr>
          <w:rFonts w:ascii="標楷體" w:eastAsia="標楷體" w:hAnsi="標楷體" w:hint="eastAsia"/>
          <w:color w:val="FF00FF"/>
          <w:kern w:val="1"/>
          <w:sz w:val="28"/>
          <w:szCs w:val="28"/>
          <w:u w:val="single"/>
        </w:rPr>
        <w:t>取證後之一年指導經驗）</w:t>
      </w:r>
      <w:r w:rsidRPr="00617C7A">
        <w:rPr>
          <w:rFonts w:ascii="標楷體" w:eastAsia="標楷體" w:hAnsi="標楷體" w:hint="eastAsia"/>
          <w:kern w:val="1"/>
          <w:sz w:val="28"/>
          <w:szCs w:val="28"/>
        </w:rPr>
        <w:t>。</w:t>
      </w:r>
    </w:p>
    <w:p w:rsidR="00C323EA" w:rsidRPr="005A3CCB"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Pr>
          <w:rFonts w:ascii="標楷體" w:eastAsia="標楷體" w:hAnsi="標楷體"/>
          <w:kern w:val="1"/>
          <w:sz w:val="28"/>
          <w:szCs w:val="28"/>
        </w:rPr>
        <w:t>4</w:t>
      </w:r>
      <w:r w:rsidRPr="00617C7A">
        <w:rPr>
          <w:rFonts w:ascii="標楷體" w:eastAsia="標楷體" w:hAnsi="標楷體" w:hint="eastAsia"/>
          <w:kern w:val="1"/>
          <w:sz w:val="28"/>
          <w:szCs w:val="28"/>
        </w:rPr>
        <w:t>）</w:t>
      </w:r>
      <w:proofErr w:type="gramStart"/>
      <w:r w:rsidRPr="005A3CCB">
        <w:rPr>
          <w:rFonts w:ascii="標楷體" w:eastAsia="標楷體" w:hAnsi="標楷體" w:hint="eastAsia"/>
          <w:b/>
          <w:color w:val="0000FF"/>
          <w:kern w:val="1"/>
          <w:sz w:val="28"/>
          <w:szCs w:val="28"/>
          <w:u w:val="single"/>
        </w:rPr>
        <w:t>採</w:t>
      </w:r>
      <w:proofErr w:type="gramEnd"/>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r w:rsidRPr="00617C7A">
        <w:rPr>
          <w:rFonts w:ascii="標楷體" w:eastAsia="標楷體" w:hAnsi="標楷體"/>
          <w:kern w:val="1"/>
          <w:sz w:val="28"/>
          <w:szCs w:val="28"/>
          <w:u w:val="single"/>
        </w:rPr>
        <w:t>檢附「畢業證書」</w:t>
      </w:r>
      <w:proofErr w:type="gramStart"/>
      <w:r>
        <w:rPr>
          <w:rFonts w:ascii="標楷體" w:eastAsia="標楷體" w:hAnsi="標楷體" w:hint="eastAsia"/>
          <w:kern w:val="1"/>
          <w:sz w:val="28"/>
          <w:szCs w:val="28"/>
          <w:u w:val="single"/>
        </w:rPr>
        <w:t>（</w:t>
      </w:r>
      <w:proofErr w:type="gramEnd"/>
      <w:r w:rsidRPr="00A52C62">
        <w:rPr>
          <w:rFonts w:ascii="標楷體" w:eastAsia="標楷體" w:hAnsi="標楷體" w:hint="eastAsia"/>
          <w:kern w:val="1"/>
          <w:sz w:val="28"/>
          <w:szCs w:val="28"/>
          <w:u w:val="single"/>
        </w:rPr>
        <w:t>系</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所名稱</w:t>
      </w:r>
      <w:r>
        <w:rPr>
          <w:rFonts w:ascii="標楷體" w:eastAsia="標楷體" w:hAnsi="標楷體" w:hint="eastAsia"/>
          <w:kern w:val="1"/>
          <w:sz w:val="28"/>
          <w:szCs w:val="28"/>
          <w:u w:val="single"/>
        </w:rPr>
        <w:t>應</w:t>
      </w:r>
      <w:r w:rsidRPr="00A52C62">
        <w:rPr>
          <w:rFonts w:ascii="標楷體" w:eastAsia="標楷體" w:hAnsi="標楷體" w:hint="eastAsia"/>
          <w:kern w:val="1"/>
          <w:sz w:val="28"/>
          <w:szCs w:val="28"/>
          <w:u w:val="single"/>
        </w:rPr>
        <w:t>具「體育或運動」</w:t>
      </w:r>
      <w:r>
        <w:rPr>
          <w:rFonts w:ascii="標楷體" w:eastAsia="標楷體" w:hAnsi="標楷體" w:hint="eastAsia"/>
          <w:kern w:val="1"/>
          <w:sz w:val="28"/>
          <w:szCs w:val="28"/>
          <w:u w:val="single"/>
        </w:rPr>
        <w:t>；P</w:t>
      </w:r>
      <w:r>
        <w:rPr>
          <w:rFonts w:ascii="標楷體" w:eastAsia="標楷體" w:hAnsi="標楷體"/>
          <w:kern w:val="1"/>
          <w:sz w:val="28"/>
          <w:szCs w:val="28"/>
          <w:u w:val="single"/>
        </w:rPr>
        <w:t>DF</w:t>
      </w:r>
      <w:r>
        <w:rPr>
          <w:rFonts w:ascii="標楷體" w:eastAsia="標楷體" w:hAnsi="標楷體" w:hint="eastAsia"/>
          <w:kern w:val="1"/>
          <w:sz w:val="28"/>
          <w:szCs w:val="28"/>
          <w:u w:val="single"/>
        </w:rPr>
        <w:t>檔</w:t>
      </w:r>
      <w:r w:rsidRPr="00617C7A">
        <w:rPr>
          <w:rFonts w:ascii="標楷體" w:eastAsia="標楷體" w:hAnsi="標楷體"/>
          <w:kern w:val="1"/>
          <w:sz w:val="28"/>
          <w:szCs w:val="28"/>
          <w:u w:val="single"/>
        </w:rPr>
        <w:t>。</w:t>
      </w:r>
      <w:r>
        <w:rPr>
          <w:rFonts w:ascii="標楷體" w:eastAsia="標楷體" w:hAnsi="標楷體" w:hint="eastAsia"/>
          <w:kern w:val="1"/>
          <w:sz w:val="28"/>
          <w:szCs w:val="28"/>
          <w:u w:val="single"/>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proofErr w:type="gramStart"/>
      <w:r w:rsidRPr="007E601C">
        <w:rPr>
          <w:rFonts w:ascii="標楷體" w:eastAsia="標楷體" w:hAnsi="標楷體" w:hint="eastAsia"/>
          <w:color w:val="FF00FF"/>
          <w:kern w:val="1"/>
          <w:sz w:val="28"/>
          <w:szCs w:val="28"/>
        </w:rPr>
        <w:t>（</w:t>
      </w:r>
      <w:proofErr w:type="gramEnd"/>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108年12月31日</w:t>
      </w:r>
      <w:proofErr w:type="gramStart"/>
      <w:r w:rsidRPr="007E601C">
        <w:rPr>
          <w:rFonts w:ascii="標楷體" w:eastAsia="標楷體" w:hAnsi="標楷體" w:hint="eastAsia"/>
          <w:color w:val="FF00FF"/>
          <w:kern w:val="1"/>
          <w:sz w:val="28"/>
          <w:szCs w:val="28"/>
        </w:rPr>
        <w:t>）</w:t>
      </w:r>
      <w:proofErr w:type="gramEnd"/>
      <w:r>
        <w:rPr>
          <w:rFonts w:ascii="標楷體" w:eastAsia="標楷體" w:hAnsi="標楷體" w:hint="eastAsia"/>
          <w:color w:val="FF00FF"/>
          <w:kern w:val="1"/>
          <w:sz w:val="28"/>
          <w:szCs w:val="28"/>
        </w:rPr>
        <w:t>。</w:t>
      </w:r>
    </w:p>
    <w:p w:rsidR="00C323EA" w:rsidRDefault="00C323EA" w:rsidP="00C323EA">
      <w:pPr>
        <w:snapToGrid w:val="0"/>
        <w:spacing w:afterLines="50" w:after="120" w:line="300" w:lineRule="auto"/>
        <w:ind w:leftChars="350" w:left="1540" w:hangingChars="250" w:hanging="700"/>
        <w:jc w:val="both"/>
        <w:rPr>
          <w:rFonts w:ascii="標楷體" w:eastAsia="標楷體" w:hAnsi="標楷體"/>
          <w:b/>
          <w:color w:val="0000FF"/>
          <w:kern w:val="1"/>
          <w:sz w:val="28"/>
          <w:szCs w:val="28"/>
        </w:rPr>
      </w:pPr>
      <w:r w:rsidRPr="00155A2C">
        <w:rPr>
          <w:rFonts w:ascii="標楷體" w:eastAsia="標楷體" w:hAnsi="標楷體"/>
          <w:kern w:val="1"/>
          <w:sz w:val="28"/>
          <w:szCs w:val="28"/>
        </w:rPr>
        <w:t>（</w:t>
      </w:r>
      <w:r>
        <w:rPr>
          <w:rFonts w:ascii="標楷體" w:eastAsia="標楷體" w:hAnsi="標楷體"/>
          <w:kern w:val="1"/>
          <w:sz w:val="28"/>
          <w:szCs w:val="28"/>
        </w:rPr>
        <w:t>6</w:t>
      </w:r>
      <w:r w:rsidRPr="00155A2C">
        <w:rPr>
          <w:rFonts w:ascii="標楷體" w:eastAsia="標楷體" w:hAnsi="標楷體" w:hint="eastAsia"/>
          <w:kern w:val="1"/>
          <w:sz w:val="28"/>
          <w:szCs w:val="28"/>
        </w:rPr>
        <w:t>）</w:t>
      </w:r>
      <w:r w:rsidRPr="00E63DD4">
        <w:rPr>
          <w:rFonts w:ascii="標楷體" w:eastAsia="標楷體" w:hAnsi="標楷體" w:hint="eastAsia"/>
          <w:b/>
          <w:color w:val="FF00FF"/>
          <w:kern w:val="1"/>
          <w:sz w:val="28"/>
          <w:szCs w:val="28"/>
        </w:rPr>
        <w:t>報名開始前一個月內核發</w:t>
      </w:r>
      <w:r w:rsidRPr="00431F26">
        <w:rPr>
          <w:rFonts w:ascii="標楷體" w:eastAsia="標楷體" w:hAnsi="標楷體" w:hint="eastAsia"/>
          <w:b/>
          <w:color w:val="0000FF"/>
          <w:kern w:val="1"/>
          <w:sz w:val="28"/>
          <w:szCs w:val="28"/>
        </w:rPr>
        <w:t>之無違反「國民體適能指導員資格檢定辦法第四條」規定之警察刑事紀錄證明</w:t>
      </w:r>
      <w:proofErr w:type="gramStart"/>
      <w:r w:rsidRPr="00431F26">
        <w:rPr>
          <w:rFonts w:ascii="標楷體" w:eastAsia="標楷體" w:hAnsi="標楷體" w:hint="eastAsia"/>
          <w:b/>
          <w:color w:val="0000FF"/>
          <w:kern w:val="1"/>
          <w:sz w:val="28"/>
          <w:szCs w:val="28"/>
        </w:rPr>
        <w:t>（</w:t>
      </w:r>
      <w:proofErr w:type="gramEnd"/>
      <w:r w:rsidRPr="00431F26">
        <w:rPr>
          <w:rFonts w:ascii="標楷體" w:eastAsia="標楷體" w:hAnsi="標楷體" w:hint="eastAsia"/>
          <w:b/>
          <w:color w:val="0000FF"/>
          <w:kern w:val="1"/>
          <w:sz w:val="28"/>
          <w:szCs w:val="28"/>
        </w:rPr>
        <w:t>簡稱良民證，PDF檔，掃描需為彩色且清晰；合格後請將正本寄送至本會備查</w:t>
      </w:r>
      <w:proofErr w:type="gramStart"/>
      <w:r w:rsidRPr="00431F26">
        <w:rPr>
          <w:rFonts w:ascii="標楷體" w:eastAsia="標楷體" w:hAnsi="標楷體" w:hint="eastAsia"/>
          <w:b/>
          <w:color w:val="0000FF"/>
          <w:kern w:val="1"/>
          <w:sz w:val="28"/>
          <w:szCs w:val="28"/>
        </w:rPr>
        <w:t>）</w:t>
      </w:r>
      <w:proofErr w:type="gramEnd"/>
      <w:r w:rsidRPr="00431F26">
        <w:rPr>
          <w:rFonts w:ascii="標楷體" w:eastAsia="標楷體" w:hAnsi="標楷體" w:hint="eastAsia"/>
          <w:b/>
          <w:color w:val="0000FF"/>
          <w:kern w:val="1"/>
          <w:sz w:val="28"/>
          <w:szCs w:val="28"/>
        </w:rPr>
        <w:t>。</w:t>
      </w:r>
    </w:p>
    <w:p w:rsidR="00C323EA" w:rsidRPr="00FD768F" w:rsidRDefault="00C323EA" w:rsidP="00C323EA">
      <w:pPr>
        <w:snapToGrid w:val="0"/>
        <w:spacing w:line="300" w:lineRule="auto"/>
        <w:ind w:leftChars="354" w:left="1536" w:hangingChars="245" w:hanging="686"/>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（7）法定代理人同意書（年滿二十歲者無需提供）。</w:t>
      </w:r>
    </w:p>
    <w:p w:rsidR="00C323EA" w:rsidRPr="00E04054" w:rsidRDefault="00C323EA" w:rsidP="00C323EA">
      <w:pPr>
        <w:snapToGrid w:val="0"/>
        <w:spacing w:afterLines="100" w:after="240" w:line="300" w:lineRule="auto"/>
        <w:ind w:leftChars="100" w:left="730" w:hangingChars="175" w:hanging="490"/>
        <w:jc w:val="both"/>
        <w:rPr>
          <w:rFonts w:eastAsia="標楷體"/>
          <w:b/>
          <w:sz w:val="28"/>
          <w:szCs w:val="28"/>
        </w:rPr>
      </w:pPr>
      <w:proofErr w:type="gramStart"/>
      <w:r w:rsidRPr="00E04054">
        <w:rPr>
          <w:rFonts w:ascii="標楷體" w:eastAsia="標楷體" w:hAnsi="標楷體" w:hint="eastAsia"/>
          <w:b/>
          <w:kern w:val="1"/>
          <w:sz w:val="28"/>
          <w:szCs w:val="28"/>
        </w:rPr>
        <w:t>註</w:t>
      </w:r>
      <w:proofErr w:type="gramEnd"/>
      <w:r w:rsidRPr="00E04054">
        <w:rPr>
          <w:rFonts w:ascii="標楷體" w:eastAsia="標楷體" w:hAnsi="標楷體" w:hint="eastAsia"/>
          <w:b/>
          <w:kern w:val="1"/>
          <w:sz w:val="28"/>
          <w:szCs w:val="28"/>
        </w:rPr>
        <w:t>：</w:t>
      </w:r>
      <w:r w:rsidRPr="00E04054">
        <w:rPr>
          <w:rFonts w:eastAsia="標楷體"/>
          <w:b/>
          <w:sz w:val="28"/>
          <w:szCs w:val="28"/>
        </w:rPr>
        <w:t>報名資料係由</w:t>
      </w:r>
      <w:r w:rsidRPr="00E04054">
        <w:rPr>
          <w:rFonts w:eastAsia="標楷體" w:hint="eastAsia"/>
          <w:b/>
          <w:bCs/>
          <w:color w:val="0000FF"/>
          <w:sz w:val="28"/>
          <w:szCs w:val="28"/>
        </w:rPr>
        <w:t>教育部</w:t>
      </w:r>
      <w:proofErr w:type="gramStart"/>
      <w:r w:rsidRPr="00E04054">
        <w:rPr>
          <w:rFonts w:eastAsia="標楷體" w:hint="eastAsia"/>
          <w:b/>
          <w:bCs/>
          <w:color w:val="0000FF"/>
          <w:sz w:val="28"/>
          <w:szCs w:val="28"/>
        </w:rPr>
        <w:t>體育</w:t>
      </w:r>
      <w:r w:rsidRPr="00E04054">
        <w:rPr>
          <w:rFonts w:eastAsia="標楷體"/>
          <w:b/>
          <w:bCs/>
          <w:color w:val="0000FF"/>
          <w:sz w:val="28"/>
          <w:szCs w:val="28"/>
        </w:rPr>
        <w:t>署</w:t>
      </w:r>
      <w:r w:rsidRPr="00E04054">
        <w:rPr>
          <w:rFonts w:eastAsia="標楷體"/>
          <w:b/>
          <w:sz w:val="28"/>
          <w:szCs w:val="28"/>
        </w:rPr>
        <w:t>委請</w:t>
      </w:r>
      <w:proofErr w:type="gramEnd"/>
      <w:r w:rsidRPr="00E04054">
        <w:rPr>
          <w:rFonts w:eastAsia="標楷體"/>
          <w:b/>
          <w:sz w:val="28"/>
          <w:szCs w:val="28"/>
        </w:rPr>
        <w:t>中華民國體育學會蒐集整理，</w:t>
      </w:r>
      <w:proofErr w:type="gramStart"/>
      <w:r w:rsidRPr="00E04054">
        <w:rPr>
          <w:rFonts w:eastAsia="標楷體"/>
          <w:b/>
          <w:sz w:val="28"/>
          <w:szCs w:val="28"/>
        </w:rPr>
        <w:t>待</w:t>
      </w:r>
      <w:r w:rsidRPr="00E04054">
        <w:rPr>
          <w:rFonts w:eastAsia="標楷體" w:hint="eastAsia"/>
          <w:b/>
          <w:sz w:val="28"/>
          <w:szCs w:val="28"/>
        </w:rPr>
        <w:t>授證</w:t>
      </w:r>
      <w:proofErr w:type="gramEnd"/>
      <w:r w:rsidRPr="00E04054">
        <w:rPr>
          <w:rFonts w:eastAsia="標楷體" w:hint="eastAsia"/>
          <w:b/>
          <w:sz w:val="28"/>
          <w:szCs w:val="28"/>
        </w:rPr>
        <w:t>事務結束</w:t>
      </w:r>
      <w:r w:rsidRPr="00E04054">
        <w:rPr>
          <w:rFonts w:eastAsia="標楷體"/>
          <w:b/>
          <w:sz w:val="28"/>
          <w:szCs w:val="28"/>
        </w:rPr>
        <w:t>後，</w:t>
      </w:r>
      <w:r w:rsidRPr="00E04054">
        <w:rPr>
          <w:rFonts w:eastAsia="標楷體"/>
          <w:b/>
          <w:bCs/>
          <w:color w:val="0000FF"/>
          <w:sz w:val="28"/>
          <w:szCs w:val="28"/>
        </w:rPr>
        <w:t>中華民國體育學會</w:t>
      </w:r>
      <w:r w:rsidRPr="00E04054">
        <w:rPr>
          <w:rFonts w:eastAsia="標楷體"/>
          <w:b/>
          <w:sz w:val="28"/>
          <w:szCs w:val="28"/>
        </w:rPr>
        <w:t>將保留姓名、電話、身分證字號、地址及服務單位等相關資料建置專業人才資料庫並提交</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留存，其後</w:t>
      </w:r>
      <w:r w:rsidRPr="00E04054">
        <w:rPr>
          <w:rFonts w:eastAsia="標楷體"/>
          <w:b/>
          <w:bCs/>
          <w:color w:val="0000FF"/>
          <w:sz w:val="28"/>
          <w:szCs w:val="28"/>
        </w:rPr>
        <w:t>有關授證相關事務通知將由教育部體育署授權委辦後再行使用您</w:t>
      </w:r>
      <w:r w:rsidRPr="00E04054">
        <w:rPr>
          <w:rFonts w:eastAsia="標楷體"/>
          <w:b/>
          <w:color w:val="0000FF"/>
          <w:sz w:val="28"/>
          <w:szCs w:val="28"/>
        </w:rPr>
        <w:t>個人資料</w:t>
      </w:r>
      <w:r w:rsidRPr="00E04054">
        <w:rPr>
          <w:rFonts w:eastAsia="標楷體"/>
          <w:b/>
          <w:sz w:val="28"/>
          <w:szCs w:val="28"/>
        </w:rPr>
        <w:t>。</w:t>
      </w:r>
      <w:bookmarkStart w:id="14" w:name="_Toc281379638"/>
    </w:p>
    <w:p w:rsidR="00C323EA" w:rsidRPr="009B4685" w:rsidRDefault="00C323EA" w:rsidP="00C323EA">
      <w:pPr>
        <w:snapToGrid w:val="0"/>
        <w:spacing w:beforeLines="50" w:before="120" w:line="300" w:lineRule="auto"/>
        <w:jc w:val="both"/>
        <w:outlineLvl w:val="0"/>
        <w:rPr>
          <w:rFonts w:ascii="標楷體" w:eastAsia="標楷體" w:hAnsi="標楷體"/>
          <w:b/>
          <w:sz w:val="28"/>
          <w:szCs w:val="28"/>
        </w:rPr>
      </w:pPr>
      <w:r w:rsidRPr="009B4685">
        <w:rPr>
          <w:rFonts w:ascii="標楷體" w:eastAsia="標楷體" w:hAnsi="標楷體" w:hint="eastAsia"/>
          <w:b/>
          <w:sz w:val="28"/>
          <w:szCs w:val="28"/>
        </w:rPr>
        <w:t>六</w:t>
      </w:r>
      <w:r w:rsidRPr="009B4685">
        <w:rPr>
          <w:rFonts w:ascii="標楷體" w:eastAsia="標楷體" w:hAnsi="標楷體"/>
          <w:b/>
          <w:sz w:val="28"/>
          <w:szCs w:val="28"/>
        </w:rPr>
        <w:t>、強化課程日期、地點與內容</w:t>
      </w:r>
    </w:p>
    <w:p w:rsidR="00C323EA" w:rsidRPr="009B4685" w:rsidRDefault="00C323EA" w:rsidP="00C323EA">
      <w:pPr>
        <w:snapToGrid w:val="0"/>
        <w:spacing w:afterLines="25" w:after="60" w:line="300" w:lineRule="auto"/>
        <w:ind w:firstLineChars="200" w:firstLine="561"/>
        <w:jc w:val="both"/>
        <w:rPr>
          <w:rFonts w:ascii="標楷體" w:eastAsia="標楷體" w:hAnsi="標楷體"/>
          <w:b/>
          <w:sz w:val="28"/>
          <w:szCs w:val="28"/>
        </w:rPr>
      </w:pPr>
      <w:r w:rsidRPr="009B4685">
        <w:rPr>
          <w:rFonts w:ascii="標楷體" w:eastAsia="標楷體" w:hAnsi="標楷體" w:hint="eastAsia"/>
          <w:b/>
          <w:sz w:val="28"/>
          <w:szCs w:val="28"/>
        </w:rPr>
        <w:t>（報考檢定者可選擇是否參與，本項課程免收取費用）</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hint="eastAsia"/>
          <w:kern w:val="1"/>
          <w:sz w:val="28"/>
          <w:szCs w:val="28"/>
        </w:rPr>
        <w:t>（一）</w:t>
      </w:r>
      <w:proofErr w:type="gramStart"/>
      <w:r w:rsidRPr="009B4685">
        <w:rPr>
          <w:rFonts w:ascii="標楷體" w:eastAsia="標楷體" w:hAnsi="標楷體"/>
          <w:kern w:val="1"/>
          <w:sz w:val="28"/>
          <w:szCs w:val="28"/>
        </w:rPr>
        <w:t>臺</w:t>
      </w:r>
      <w:proofErr w:type="gramEnd"/>
      <w:r>
        <w:rPr>
          <w:rFonts w:ascii="標楷體" w:eastAsia="標楷體" w:hAnsi="標楷體" w:hint="eastAsia"/>
          <w:kern w:val="1"/>
          <w:sz w:val="28"/>
          <w:szCs w:val="28"/>
        </w:rPr>
        <w:t>中</w:t>
      </w:r>
      <w:r w:rsidRPr="009B4685">
        <w:rPr>
          <w:rFonts w:ascii="標楷體" w:eastAsia="標楷體" w:hAnsi="標楷體"/>
          <w:kern w:val="1"/>
          <w:sz w:val="28"/>
          <w:szCs w:val="28"/>
        </w:rPr>
        <w:t>場次：</w:t>
      </w:r>
      <w:r w:rsidRPr="009B4685">
        <w:rPr>
          <w:rFonts w:ascii="標楷體" w:eastAsia="標楷體" w:hAnsi="標楷體" w:hint="eastAsia"/>
          <w:kern w:val="1"/>
          <w:sz w:val="28"/>
          <w:szCs w:val="28"/>
        </w:rPr>
        <w:t>108年</w:t>
      </w:r>
      <w:r>
        <w:rPr>
          <w:rFonts w:ascii="標楷體" w:eastAsia="標楷體" w:hAnsi="標楷體" w:hint="eastAsia"/>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21</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hint="eastAsia"/>
          <w:bCs/>
          <w:kern w:val="1"/>
          <w:sz w:val="28"/>
          <w:szCs w:val="28"/>
        </w:rPr>
        <w:t>2日（星期日）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 w:val="28"/>
          <w:szCs w:val="28"/>
        </w:rPr>
      </w:pPr>
      <w:r w:rsidRPr="009B4685">
        <w:rPr>
          <w:rFonts w:ascii="標楷體" w:eastAsia="標楷體" w:hAnsi="標楷體" w:hint="eastAsia"/>
          <w:bCs/>
          <w:kern w:val="1"/>
          <w:sz w:val="28"/>
          <w:szCs w:val="28"/>
        </w:rPr>
        <w:t>「</w:t>
      </w:r>
      <w:r w:rsidRPr="00A27760">
        <w:rPr>
          <w:rFonts w:ascii="標楷體" w:eastAsia="標楷體" w:hAnsi="標楷體" w:hint="eastAsia"/>
          <w:bCs/>
          <w:kern w:val="1"/>
          <w:sz w:val="28"/>
          <w:szCs w:val="28"/>
        </w:rPr>
        <w:t>國立臺灣體育運動大學</w:t>
      </w:r>
      <w:r w:rsidRPr="009B4685">
        <w:rPr>
          <w:rFonts w:ascii="標楷體" w:eastAsia="標楷體" w:hAnsi="標楷體" w:hint="eastAsia"/>
          <w:bCs/>
          <w:kern w:val="1"/>
          <w:sz w:val="28"/>
          <w:szCs w:val="28"/>
        </w:rPr>
        <w:t>」</w:t>
      </w:r>
      <w:r w:rsidRPr="009B4685">
        <w:rPr>
          <w:rFonts w:ascii="標楷體" w:eastAsia="標楷體" w:hAnsi="標楷體" w:hint="eastAsia"/>
          <w:bCs/>
          <w:kern w:val="1"/>
          <w:szCs w:val="24"/>
        </w:rPr>
        <w:t>（</w:t>
      </w:r>
      <w:r w:rsidRPr="00A27760">
        <w:rPr>
          <w:rFonts w:ascii="標楷體" w:eastAsia="標楷體" w:hAnsi="標楷體" w:hint="eastAsia"/>
          <w:bCs/>
          <w:kern w:val="1"/>
          <w:szCs w:val="24"/>
        </w:rPr>
        <w:t>台中市北區雙十路一段16號</w:t>
      </w:r>
      <w:r w:rsidRPr="009B4685">
        <w:rPr>
          <w:rFonts w:ascii="標楷體" w:eastAsia="標楷體" w:hAnsi="標楷體" w:hint="eastAsia"/>
          <w:bCs/>
          <w:kern w:val="1"/>
          <w:szCs w:val="24"/>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二</w:t>
      </w:r>
      <w:r w:rsidRPr="009B4685">
        <w:rPr>
          <w:rFonts w:ascii="標楷體" w:eastAsia="標楷體" w:hAnsi="標楷體"/>
          <w:kern w:val="1"/>
          <w:sz w:val="28"/>
          <w:szCs w:val="28"/>
        </w:rPr>
        <w:t>）</w:t>
      </w:r>
      <w:proofErr w:type="gramStart"/>
      <w:r w:rsidRPr="009B4685">
        <w:rPr>
          <w:rFonts w:ascii="標楷體" w:eastAsia="標楷體" w:hAnsi="標楷體"/>
          <w:kern w:val="1"/>
          <w:sz w:val="28"/>
          <w:szCs w:val="28"/>
        </w:rPr>
        <w:t>臺</w:t>
      </w:r>
      <w:proofErr w:type="gramEnd"/>
      <w:r w:rsidRPr="009B4685">
        <w:rPr>
          <w:rFonts w:ascii="標楷體" w:eastAsia="標楷體" w:hAnsi="標楷體"/>
          <w:kern w:val="1"/>
          <w:sz w:val="28"/>
          <w:szCs w:val="28"/>
        </w:rPr>
        <w:t>北場次：</w:t>
      </w:r>
      <w:r w:rsidRPr="009B4685">
        <w:rPr>
          <w:rFonts w:ascii="標楷體" w:eastAsia="標楷體" w:hAnsi="標楷體" w:hint="eastAsia"/>
          <w:kern w:val="1"/>
          <w:sz w:val="28"/>
          <w:szCs w:val="28"/>
        </w:rPr>
        <w:t>108年</w:t>
      </w:r>
      <w:r>
        <w:rPr>
          <w:rFonts w:ascii="標楷體" w:eastAsia="標楷體" w:hAnsi="標楷體" w:hint="eastAsia"/>
          <w:bCs/>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8</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9</w:t>
      </w:r>
      <w:r w:rsidRPr="009B4685">
        <w:rPr>
          <w:rFonts w:ascii="標楷體" w:eastAsia="標楷體" w:hAnsi="標楷體" w:hint="eastAsia"/>
          <w:bCs/>
          <w:kern w:val="1"/>
          <w:sz w:val="28"/>
          <w:szCs w:val="28"/>
        </w:rPr>
        <w:t>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Cs w:val="24"/>
        </w:rPr>
      </w:pPr>
      <w:r w:rsidRPr="009B4685">
        <w:rPr>
          <w:rFonts w:ascii="標楷體" w:eastAsia="標楷體" w:hAnsi="標楷體" w:hint="eastAsia"/>
          <w:bCs/>
          <w:kern w:val="1"/>
          <w:sz w:val="28"/>
          <w:szCs w:val="28"/>
        </w:rPr>
        <w:t>「國立臺灣師範大學」</w:t>
      </w:r>
      <w:r w:rsidRPr="009B4685">
        <w:rPr>
          <w:rFonts w:ascii="標楷體" w:eastAsia="標楷體" w:hAnsi="標楷體" w:hint="eastAsia"/>
          <w:bCs/>
          <w:kern w:val="1"/>
          <w:szCs w:val="24"/>
        </w:rPr>
        <w:t>（臺北市大安區和平東路1段1</w:t>
      </w:r>
      <w:r w:rsidRPr="009B4685">
        <w:rPr>
          <w:rFonts w:ascii="標楷體" w:eastAsia="標楷體" w:hAnsi="標楷體"/>
          <w:bCs/>
          <w:kern w:val="1"/>
          <w:szCs w:val="24"/>
        </w:rPr>
        <w:t>62</w:t>
      </w:r>
      <w:r w:rsidRPr="009B4685">
        <w:rPr>
          <w:rFonts w:ascii="標楷體" w:eastAsia="標楷體" w:hAnsi="標楷體" w:hint="eastAsia"/>
          <w:bCs/>
          <w:kern w:val="1"/>
          <w:szCs w:val="24"/>
        </w:rPr>
        <w:t>號）</w:t>
      </w:r>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proofErr w:type="gramStart"/>
      <w:r w:rsidRPr="00517069">
        <w:rPr>
          <w:rFonts w:ascii="標楷體" w:eastAsia="標楷體" w:hAnsi="標楷體"/>
          <w:b/>
          <w:bCs/>
          <w:kern w:val="1"/>
          <w:szCs w:val="24"/>
        </w:rPr>
        <w:t>＊</w:t>
      </w:r>
      <w:proofErr w:type="gramEnd"/>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w:t>
      </w:r>
      <w:r>
        <w:rPr>
          <w:rFonts w:ascii="標楷體" w:eastAsia="標楷體" w:hAnsi="標楷體" w:hint="eastAsia"/>
          <w:b/>
          <w:bCs/>
          <w:kern w:val="1"/>
          <w:szCs w:val="24"/>
        </w:rPr>
        <w:t>場次強化課程其</w:t>
      </w:r>
      <w:r w:rsidRPr="00517069">
        <w:rPr>
          <w:rFonts w:ascii="標楷體" w:eastAsia="標楷體" w:hAnsi="標楷體"/>
          <w:b/>
          <w:bCs/>
          <w:kern w:val="1"/>
          <w:szCs w:val="24"/>
        </w:rPr>
        <w:t>詳細</w:t>
      </w:r>
      <w:r>
        <w:rPr>
          <w:rFonts w:ascii="標楷體" w:eastAsia="標楷體" w:hAnsi="標楷體" w:hint="eastAsia"/>
          <w:b/>
          <w:bCs/>
          <w:kern w:val="1"/>
          <w:szCs w:val="24"/>
        </w:rPr>
        <w:t>上課時間與地點</w:t>
      </w:r>
      <w:r w:rsidRPr="00517069">
        <w:rPr>
          <w:rFonts w:ascii="標楷體" w:eastAsia="標楷體" w:hAnsi="標楷體"/>
          <w:b/>
          <w:bCs/>
          <w:kern w:val="1"/>
          <w:szCs w:val="24"/>
        </w:rPr>
        <w:t>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proofErr w:type="gramStart"/>
      <w:r>
        <w:rPr>
          <w:rFonts w:ascii="標楷體" w:eastAsia="標楷體" w:hAnsi="標楷體" w:hint="eastAsia"/>
          <w:b/>
          <w:kern w:val="1"/>
          <w:szCs w:val="24"/>
        </w:rPr>
        <w:t>（</w:t>
      </w:r>
      <w:proofErr w:type="gramEnd"/>
      <w:r w:rsidR="00E5703F">
        <w:rPr>
          <w:rStyle w:val="ae"/>
          <w:rFonts w:ascii="標楷體" w:eastAsia="標楷體" w:hAnsi="標楷體"/>
          <w:b/>
          <w:kern w:val="1"/>
          <w:szCs w:val="24"/>
        </w:rPr>
        <w:fldChar w:fldCharType="begin"/>
      </w:r>
      <w:r w:rsidR="00E5703F">
        <w:rPr>
          <w:rStyle w:val="ae"/>
          <w:rFonts w:ascii="標楷體" w:eastAsia="標楷體" w:hAnsi="標楷體"/>
          <w:b/>
          <w:kern w:val="1"/>
          <w:szCs w:val="24"/>
        </w:rPr>
        <w:instrText xml:space="preserve"> HYPERLINK "http://www.fitness.org.tw" </w:instrText>
      </w:r>
      <w:r w:rsidR="00E5703F">
        <w:rPr>
          <w:rStyle w:val="ae"/>
          <w:rFonts w:ascii="標楷體" w:eastAsia="標楷體" w:hAnsi="標楷體"/>
          <w:b/>
          <w:kern w:val="1"/>
          <w:szCs w:val="24"/>
        </w:rPr>
        <w:fldChar w:fldCharType="separate"/>
      </w:r>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r w:rsidR="00E5703F">
        <w:rPr>
          <w:rStyle w:val="ae"/>
          <w:rFonts w:ascii="標楷體" w:eastAsia="標楷體" w:hAnsi="標楷體"/>
          <w:b/>
          <w:kern w:val="1"/>
          <w:szCs w:val="24"/>
        </w:rPr>
        <w:fldChar w:fldCharType="end"/>
      </w:r>
      <w:proofErr w:type="gramStart"/>
      <w:r>
        <w:rPr>
          <w:rFonts w:ascii="標楷體" w:eastAsia="標楷體" w:hAnsi="標楷體" w:hint="eastAsia"/>
          <w:b/>
          <w:kern w:val="1"/>
          <w:szCs w:val="24"/>
        </w:rPr>
        <w:t>）</w:t>
      </w:r>
      <w:proofErr w:type="gramEnd"/>
      <w:r w:rsidRPr="00517069">
        <w:rPr>
          <w:rFonts w:ascii="標楷體" w:eastAsia="標楷體" w:hAnsi="標楷體"/>
          <w:b/>
          <w:kern w:val="1"/>
          <w:szCs w:val="24"/>
        </w:rPr>
        <w:t>。</w:t>
      </w:r>
    </w:p>
    <w:p w:rsidR="00C323EA" w:rsidRDefault="00C323EA" w:rsidP="00C323EA">
      <w:pPr>
        <w:widowControl/>
        <w:rPr>
          <w:rFonts w:ascii="標楷體" w:eastAsia="標楷體" w:hAnsi="標楷體"/>
          <w:b/>
          <w:sz w:val="28"/>
          <w:szCs w:val="28"/>
        </w:rPr>
      </w:pPr>
      <w:r>
        <w:rPr>
          <w:rFonts w:ascii="標楷體" w:eastAsia="標楷體" w:hAnsi="標楷體"/>
          <w:b/>
          <w:sz w:val="28"/>
          <w:szCs w:val="28"/>
        </w:rPr>
        <w:br w:type="page"/>
      </w:r>
    </w:p>
    <w:p w:rsidR="00C323EA" w:rsidRPr="00990414" w:rsidRDefault="00C323EA" w:rsidP="00C323EA">
      <w:pPr>
        <w:snapToGrid w:val="0"/>
        <w:spacing w:line="300" w:lineRule="auto"/>
        <w:jc w:val="center"/>
        <w:rPr>
          <w:rFonts w:ascii="標楷體" w:eastAsia="標楷體" w:hAnsi="標楷體"/>
          <w:b/>
          <w:sz w:val="28"/>
          <w:szCs w:val="28"/>
        </w:rPr>
      </w:pPr>
      <w:r w:rsidRPr="00990414">
        <w:rPr>
          <w:rFonts w:ascii="標楷體" w:eastAsia="標楷體" w:hAnsi="標楷體"/>
          <w:b/>
          <w:sz w:val="28"/>
          <w:szCs w:val="28"/>
        </w:rPr>
        <w:lastRenderedPageBreak/>
        <w:t>初級－檢定強化課程日程表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tblHeader/>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團體領導能力：</w:t>
            </w:r>
          </w:p>
          <w:p w:rsidR="00C323EA" w:rsidRPr="00990414" w:rsidRDefault="00C323EA" w:rsidP="003474E5">
            <w:pPr>
              <w:pStyle w:val="ac"/>
              <w:snapToGrid w:val="0"/>
              <w:jc w:val="center"/>
              <w:rPr>
                <w:rFonts w:hAnsi="標楷體"/>
                <w:w w:val="90"/>
                <w:szCs w:val="28"/>
              </w:rPr>
            </w:pPr>
            <w:r w:rsidRPr="00990414">
              <w:rPr>
                <w:rFonts w:hAnsi="標楷體"/>
                <w:w w:val="90"/>
                <w:szCs w:val="28"/>
              </w:rPr>
              <w:t>暖身、心肺訓練、緩和</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3969"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肌力訓練與動作修正</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柔軟度訓練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3969" w:type="dxa"/>
            <w:gridSpan w:val="2"/>
            <w:vAlign w:val="center"/>
          </w:tcPr>
          <w:p w:rsidR="00C323EA" w:rsidRPr="00990414" w:rsidRDefault="00C323EA" w:rsidP="003474E5">
            <w:pPr>
              <w:pStyle w:val="ac"/>
              <w:snapToGrid w:val="0"/>
              <w:jc w:val="center"/>
              <w:rPr>
                <w:rFonts w:hAnsi="標楷體"/>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100" w:before="240" w:afterLines="25" w:after="60" w:line="300" w:lineRule="auto"/>
        <w:jc w:val="center"/>
        <w:rPr>
          <w:rFonts w:ascii="標楷體" w:eastAsia="標楷體" w:hAnsi="標楷體"/>
          <w:sz w:val="28"/>
          <w:szCs w:val="28"/>
        </w:rPr>
      </w:pPr>
      <w:r w:rsidRPr="00990414">
        <w:rPr>
          <w:rFonts w:ascii="標楷體" w:eastAsia="標楷體" w:hAnsi="標楷體"/>
          <w:b/>
          <w:sz w:val="28"/>
          <w:szCs w:val="28"/>
        </w:rPr>
        <w:t>中級－檢定強化課程日程表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w:t>
            </w:r>
            <w:r w:rsidRPr="00990414">
              <w:rPr>
                <w:rFonts w:hAnsi="標楷體" w:hint="eastAsia"/>
                <w:b/>
                <w:szCs w:val="28"/>
              </w:rPr>
              <w:t xml:space="preserve"> </w:t>
            </w:r>
            <w:r w:rsidRPr="00990414">
              <w:rPr>
                <w:rFonts w:hAnsi="標楷體"/>
                <w:b/>
                <w:szCs w:val="28"/>
              </w:rPr>
              <w:t>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運動指導</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（含簡易器材訓練）</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7938"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體適能檢測</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（含一般與高齡者）</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運動計畫設計及個案分析</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7938" w:type="dxa"/>
            <w:gridSpan w:val="2"/>
            <w:vAlign w:val="center"/>
          </w:tcPr>
          <w:p w:rsidR="00C323EA" w:rsidRPr="00990414" w:rsidRDefault="00C323EA" w:rsidP="003474E5">
            <w:pPr>
              <w:pStyle w:val="ac"/>
              <w:snapToGrid w:val="0"/>
              <w:jc w:val="center"/>
              <w:rPr>
                <w:rFonts w:hAnsi="標楷體"/>
                <w:b/>
                <w:bCs/>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50" w:before="120" w:afterLines="25" w:after="60" w:line="300" w:lineRule="auto"/>
        <w:jc w:val="both"/>
        <w:outlineLvl w:val="0"/>
        <w:rPr>
          <w:rFonts w:ascii="標楷體" w:eastAsia="標楷體" w:hAnsi="標楷體"/>
          <w:b/>
          <w:sz w:val="28"/>
          <w:szCs w:val="28"/>
        </w:rPr>
      </w:pPr>
      <w:r>
        <w:rPr>
          <w:rFonts w:ascii="標楷體" w:eastAsia="標楷體" w:hAnsi="標楷體" w:hint="eastAsia"/>
          <w:b/>
          <w:sz w:val="28"/>
          <w:szCs w:val="28"/>
        </w:rPr>
        <w:lastRenderedPageBreak/>
        <w:t>七</w:t>
      </w:r>
      <w:r w:rsidRPr="00990414">
        <w:rPr>
          <w:rFonts w:ascii="標楷體" w:eastAsia="標楷體" w:hAnsi="標楷體" w:hint="eastAsia"/>
          <w:b/>
          <w:sz w:val="28"/>
          <w:szCs w:val="28"/>
        </w:rPr>
        <w:t>、</w:t>
      </w:r>
      <w:r w:rsidRPr="00990414">
        <w:rPr>
          <w:rFonts w:ascii="標楷體" w:eastAsia="標楷體" w:hAnsi="標楷體"/>
          <w:b/>
          <w:sz w:val="28"/>
          <w:szCs w:val="28"/>
        </w:rPr>
        <w:t>檢定考試日期、時間</w:t>
      </w:r>
      <w:bookmarkEnd w:id="14"/>
      <w:r w:rsidRPr="00990414">
        <w:rPr>
          <w:rFonts w:ascii="標楷體" w:eastAsia="標楷體" w:hAnsi="標楷體"/>
          <w:b/>
          <w:sz w:val="28"/>
          <w:szCs w:val="28"/>
        </w:rPr>
        <w:t>與地點</w:t>
      </w:r>
    </w:p>
    <w:p w:rsidR="00C323EA" w:rsidRPr="00990414"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（一）</w:t>
      </w:r>
      <w:proofErr w:type="gramStart"/>
      <w:r w:rsidRPr="00990414">
        <w:rPr>
          <w:rFonts w:ascii="標楷體" w:eastAsia="標楷體" w:hAnsi="標楷體"/>
          <w:b/>
          <w:kern w:val="1"/>
          <w:sz w:val="28"/>
          <w:szCs w:val="28"/>
        </w:rPr>
        <w:t>臺</w:t>
      </w:r>
      <w:proofErr w:type="gramEnd"/>
      <w:r w:rsidRPr="00990414">
        <w:rPr>
          <w:rFonts w:ascii="標楷體" w:eastAsia="標楷體" w:hAnsi="標楷體"/>
          <w:b/>
          <w:kern w:val="1"/>
          <w:sz w:val="28"/>
          <w:szCs w:val="28"/>
        </w:rPr>
        <w:t>北場次：國立臺灣師範大學</w:t>
      </w:r>
      <w:r w:rsidRPr="00517069">
        <w:rPr>
          <w:rFonts w:ascii="標楷體" w:eastAsia="標楷體" w:hAnsi="標楷體" w:hint="eastAsia"/>
          <w:b/>
          <w:kern w:val="1"/>
          <w:sz w:val="26"/>
          <w:szCs w:val="26"/>
        </w:rPr>
        <w:t>（臺北市大安區和平東路1段1</w:t>
      </w:r>
      <w:r w:rsidRPr="00517069">
        <w:rPr>
          <w:rFonts w:ascii="標楷體" w:eastAsia="標楷體" w:hAnsi="標楷體"/>
          <w:b/>
          <w:kern w:val="1"/>
          <w:sz w:val="26"/>
          <w:szCs w:val="26"/>
        </w:rPr>
        <w:t>62</w:t>
      </w:r>
      <w:r w:rsidRPr="00517069">
        <w:rPr>
          <w:rFonts w:ascii="標楷體" w:eastAsia="標楷體" w:hAnsi="標楷體" w:hint="eastAsia"/>
          <w:b/>
          <w:kern w:val="1"/>
          <w:sz w:val="26"/>
          <w:szCs w:val="26"/>
        </w:rPr>
        <w:t>號）</w:t>
      </w:r>
    </w:p>
    <w:p w:rsidR="00C323EA"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w:t>
      </w:r>
      <w:r>
        <w:rPr>
          <w:rFonts w:ascii="標楷體" w:eastAsia="標楷體" w:hAnsi="標楷體" w:hint="eastAsia"/>
          <w:b/>
          <w:kern w:val="1"/>
          <w:sz w:val="28"/>
          <w:szCs w:val="28"/>
        </w:rPr>
        <w:t>二</w:t>
      </w:r>
      <w:r w:rsidRPr="00990414">
        <w:rPr>
          <w:rFonts w:ascii="標楷體" w:eastAsia="標楷體" w:hAnsi="標楷體"/>
          <w:b/>
          <w:kern w:val="1"/>
          <w:sz w:val="28"/>
          <w:szCs w:val="28"/>
        </w:rPr>
        <w:t>）</w:t>
      </w:r>
      <w:proofErr w:type="gramStart"/>
      <w:r w:rsidRPr="00990414">
        <w:rPr>
          <w:rFonts w:ascii="標楷體" w:eastAsia="標楷體" w:hAnsi="標楷體"/>
          <w:b/>
          <w:kern w:val="1"/>
          <w:sz w:val="28"/>
          <w:szCs w:val="28"/>
        </w:rPr>
        <w:t>臺</w:t>
      </w:r>
      <w:proofErr w:type="gramEnd"/>
      <w:r>
        <w:rPr>
          <w:rFonts w:ascii="標楷體" w:eastAsia="標楷體" w:hAnsi="標楷體" w:hint="eastAsia"/>
          <w:b/>
          <w:kern w:val="1"/>
          <w:sz w:val="28"/>
          <w:szCs w:val="28"/>
        </w:rPr>
        <w:t>中</w:t>
      </w:r>
      <w:r w:rsidRPr="00990414">
        <w:rPr>
          <w:rFonts w:ascii="標楷體" w:eastAsia="標楷體" w:hAnsi="標楷體"/>
          <w:b/>
          <w:kern w:val="1"/>
          <w:sz w:val="28"/>
          <w:szCs w:val="28"/>
        </w:rPr>
        <w:t>場次：</w:t>
      </w:r>
      <w:r>
        <w:rPr>
          <w:rFonts w:ascii="標楷體" w:eastAsia="標楷體" w:hAnsi="標楷體" w:hint="eastAsia"/>
          <w:b/>
          <w:kern w:val="1"/>
          <w:sz w:val="28"/>
          <w:szCs w:val="28"/>
        </w:rPr>
        <w:t>國立臺灣體育運動</w:t>
      </w:r>
      <w:r w:rsidRPr="00990414">
        <w:rPr>
          <w:rFonts w:ascii="標楷體" w:eastAsia="標楷體" w:hAnsi="標楷體"/>
          <w:b/>
          <w:kern w:val="1"/>
          <w:sz w:val="28"/>
          <w:szCs w:val="28"/>
        </w:rPr>
        <w:t>大學</w:t>
      </w:r>
      <w:r w:rsidRPr="00517069">
        <w:rPr>
          <w:rFonts w:ascii="標楷體" w:eastAsia="標楷體" w:hAnsi="標楷體" w:hint="eastAsia"/>
          <w:b/>
          <w:kern w:val="1"/>
          <w:sz w:val="26"/>
          <w:szCs w:val="26"/>
        </w:rPr>
        <w:t>（</w:t>
      </w:r>
      <w:r w:rsidRPr="00C1609A">
        <w:rPr>
          <w:rFonts w:ascii="標楷體" w:eastAsia="標楷體" w:hAnsi="標楷體" w:hint="eastAsia"/>
          <w:b/>
          <w:kern w:val="1"/>
          <w:sz w:val="26"/>
          <w:szCs w:val="26"/>
        </w:rPr>
        <w:t>台中市北區雙十路一段16號</w:t>
      </w:r>
      <w:r w:rsidRPr="00517069">
        <w:rPr>
          <w:rFonts w:ascii="標楷體" w:eastAsia="標楷體" w:hAnsi="標楷體" w:hint="eastAsia"/>
          <w:b/>
          <w:kern w:val="1"/>
          <w:sz w:val="26"/>
          <w:szCs w:val="26"/>
        </w:rPr>
        <w:t>）</w:t>
      </w:r>
    </w:p>
    <w:p w:rsidR="00C323EA" w:rsidRDefault="00C323EA" w:rsidP="00C323EA">
      <w:pPr>
        <w:snapToGrid w:val="0"/>
        <w:spacing w:beforeLines="25" w:before="60" w:afterLines="25" w:after="60"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初級國民體適能指導員檢定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1</w:t>
      </w:r>
      <w:r w:rsidRPr="009B4685">
        <w:rPr>
          <w:rFonts w:ascii="標楷體" w:eastAsia="標楷體" w:hAnsi="標楷體" w:hint="eastAsia"/>
          <w:b/>
          <w:kern w:val="1"/>
          <w:sz w:val="28"/>
          <w:szCs w:val="28"/>
        </w:rPr>
        <w:t>9日</w:t>
      </w:r>
      <w:r>
        <w:rPr>
          <w:rFonts w:ascii="標楷體" w:eastAsia="標楷體" w:hAnsi="標楷體" w:hint="eastAsia"/>
          <w:b/>
          <w:kern w:val="1"/>
          <w:sz w:val="28"/>
          <w:szCs w:val="28"/>
        </w:rPr>
        <w:t>（星期六）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517069" w:rsidTr="003474E5">
        <w:trPr>
          <w:trHeight w:val="567"/>
          <w:tblHeader/>
          <w:jc w:val="center"/>
        </w:trPr>
        <w:tc>
          <w:tcPr>
            <w:tcW w:w="113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檢定科目</w:t>
            </w:r>
          </w:p>
        </w:tc>
        <w:tc>
          <w:tcPr>
            <w:tcW w:w="2268"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時間</w:t>
            </w:r>
          </w:p>
        </w:tc>
        <w:tc>
          <w:tcPr>
            <w:tcW w:w="680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b/>
                <w:spacing w:val="-20"/>
                <w:sz w:val="28"/>
                <w:szCs w:val="28"/>
              </w:rPr>
              <w:t>項目</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運動生理學概論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人類發展及老化概論</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病理生理學及危險因子概論</w:t>
            </w:r>
          </w:p>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人類行為心理學概論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3.運動處方</w:t>
            </w:r>
            <w:r>
              <w:rPr>
                <w:rFonts w:ascii="標楷體" w:eastAsia="標楷體" w:hAnsi="標楷體" w:hint="eastAsia"/>
                <w:sz w:val="28"/>
                <w:szCs w:val="28"/>
              </w:rPr>
              <w:t>規劃</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營養及體重控制概論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緊急事件處理及安全</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術科檢定</w:t>
            </w: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11：</w:t>
            </w:r>
            <w:r>
              <w:rPr>
                <w:rFonts w:ascii="標楷體" w:eastAsia="標楷體" w:hAnsi="標楷體" w:cs="Tahoma"/>
                <w:spacing w:val="-20"/>
                <w:sz w:val="28"/>
                <w:szCs w:val="28"/>
              </w:rPr>
              <w:t>50</w:t>
            </w:r>
            <w:r w:rsidRPr="00517069">
              <w:rPr>
                <w:rFonts w:ascii="標楷體" w:eastAsia="標楷體" w:hAnsi="標楷體" w:cs="Tahoma" w:hint="eastAsia"/>
                <w:spacing w:val="-20"/>
                <w:sz w:val="28"/>
                <w:szCs w:val="28"/>
              </w:rPr>
              <w:t>-12：00</w:t>
            </w:r>
          </w:p>
        </w:tc>
        <w:tc>
          <w:tcPr>
            <w:tcW w:w="6804" w:type="dxa"/>
            <w:vAlign w:val="center"/>
          </w:tcPr>
          <w:p w:rsidR="00C323EA" w:rsidRPr="00517069" w:rsidRDefault="00C323EA" w:rsidP="003474E5">
            <w:pPr>
              <w:snapToGrid w:val="0"/>
              <w:jc w:val="center"/>
              <w:rPr>
                <w:rFonts w:ascii="標楷體" w:eastAsia="標楷體" w:hAnsi="標楷體" w:cs="Tahoma"/>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w:t>
            </w:r>
            <w:r w:rsidRPr="00517069">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：00-</w:t>
            </w:r>
            <w:r w:rsidRPr="00517069">
              <w:rPr>
                <w:rFonts w:ascii="標楷體" w:eastAsia="標楷體" w:hAnsi="標楷體" w:cs="Tahoma"/>
                <w:spacing w:val="-20"/>
                <w:sz w:val="28"/>
                <w:szCs w:val="28"/>
              </w:rPr>
              <w:t>21</w:t>
            </w:r>
            <w:r w:rsidRPr="00517069">
              <w:rPr>
                <w:rFonts w:ascii="標楷體" w:eastAsia="標楷體" w:hAnsi="標楷體" w:cs="Tahoma" w:hint="eastAsia"/>
                <w:spacing w:val="-20"/>
                <w:sz w:val="28"/>
                <w:szCs w:val="28"/>
              </w:rPr>
              <w:t>：00</w:t>
            </w:r>
          </w:p>
        </w:tc>
        <w:tc>
          <w:tcPr>
            <w:tcW w:w="6804" w:type="dxa"/>
            <w:vAlign w:val="center"/>
          </w:tcPr>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1</w:t>
            </w:r>
            <w:r w:rsidRPr="00517069">
              <w:rPr>
                <w:rFonts w:ascii="標楷體" w:eastAsia="標楷體" w:hAnsi="標楷體"/>
                <w:color w:val="000000"/>
                <w:sz w:val="28"/>
                <w:szCs w:val="28"/>
              </w:rPr>
              <w:t>.柔軟度訓練</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2</w:t>
            </w:r>
            <w:r w:rsidRPr="00517069">
              <w:rPr>
                <w:rFonts w:ascii="標楷體" w:eastAsia="標楷體" w:hAnsi="標楷體"/>
                <w:color w:val="000000"/>
                <w:sz w:val="28"/>
                <w:szCs w:val="28"/>
              </w:rPr>
              <w:t>.肌力訓練</w:t>
            </w:r>
            <w:r>
              <w:rPr>
                <w:rFonts w:ascii="標楷體" w:eastAsia="標楷體" w:hAnsi="標楷體" w:hint="eastAsia"/>
                <w:color w:val="000000"/>
                <w:sz w:val="28"/>
                <w:szCs w:val="28"/>
              </w:rPr>
              <w:t>及</w:t>
            </w:r>
            <w:r w:rsidRPr="00517069">
              <w:rPr>
                <w:rFonts w:ascii="標楷體" w:eastAsia="標楷體" w:hAnsi="標楷體"/>
                <w:color w:val="000000"/>
                <w:sz w:val="28"/>
                <w:szCs w:val="28"/>
              </w:rPr>
              <w:t>動作修正</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s="Tahoma"/>
                <w:sz w:val="28"/>
                <w:szCs w:val="28"/>
              </w:rPr>
            </w:pPr>
            <w:r w:rsidRPr="00517069">
              <w:rPr>
                <w:rFonts w:ascii="標楷體" w:eastAsia="標楷體" w:hAnsi="標楷體" w:cs="Tahoma" w:hint="eastAsia"/>
                <w:sz w:val="28"/>
                <w:szCs w:val="28"/>
              </w:rPr>
              <w:t>3</w:t>
            </w:r>
            <w:r w:rsidRPr="00517069">
              <w:rPr>
                <w:rFonts w:ascii="標楷體" w:eastAsia="標楷體" w:hAnsi="標楷體" w:cs="Tahoma"/>
                <w:sz w:val="28"/>
                <w:szCs w:val="28"/>
              </w:rPr>
              <w:t>.</w:t>
            </w:r>
            <w:r w:rsidRPr="00517069">
              <w:rPr>
                <w:rFonts w:ascii="標楷體" w:eastAsia="標楷體" w:hAnsi="標楷體" w:cs="Tahoma" w:hint="eastAsia"/>
                <w:sz w:val="28"/>
                <w:szCs w:val="28"/>
              </w:rPr>
              <w:t>團體領導能力：暖身、心肺訓練、緩和（含檢測）</w:t>
            </w:r>
          </w:p>
        </w:tc>
      </w:tr>
    </w:tbl>
    <w:p w:rsidR="00C323EA" w:rsidRDefault="00C323EA" w:rsidP="00C323EA">
      <w:pPr>
        <w:snapToGrid w:val="0"/>
        <w:spacing w:beforeLines="100" w:before="240" w:afterLines="15" w:after="36"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中級國民體適能指導員檢定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2</w:t>
      </w:r>
      <w:r w:rsidRPr="009B4685">
        <w:rPr>
          <w:rFonts w:ascii="標楷體" w:eastAsia="標楷體" w:hAnsi="標楷體" w:hint="eastAsia"/>
          <w:b/>
          <w:kern w:val="1"/>
          <w:sz w:val="28"/>
          <w:szCs w:val="28"/>
        </w:rPr>
        <w:t>0日</w:t>
      </w:r>
      <w:r>
        <w:rPr>
          <w:rFonts w:ascii="標楷體" w:eastAsia="標楷體" w:hAnsi="標楷體" w:hint="eastAsia"/>
          <w:b/>
          <w:kern w:val="1"/>
          <w:sz w:val="28"/>
          <w:szCs w:val="28"/>
        </w:rPr>
        <w:t>（星期日）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8E3804" w:rsidTr="003474E5">
        <w:trPr>
          <w:trHeight w:val="567"/>
          <w:tblHeader/>
          <w:jc w:val="center"/>
        </w:trPr>
        <w:tc>
          <w:tcPr>
            <w:tcW w:w="1134" w:type="dxa"/>
            <w:vAlign w:val="center"/>
          </w:tcPr>
          <w:p w:rsidR="00C323EA" w:rsidRPr="008E3804" w:rsidRDefault="00C323EA" w:rsidP="003474E5">
            <w:pPr>
              <w:snapToGrid w:val="0"/>
              <w:jc w:val="center"/>
              <w:rPr>
                <w:rFonts w:ascii="標楷體" w:eastAsia="標楷體" w:hAnsi="標楷體" w:cs="Tahoma"/>
                <w:b/>
                <w:spacing w:val="-20"/>
                <w:sz w:val="28"/>
                <w:szCs w:val="28"/>
              </w:rPr>
            </w:pPr>
            <w:r>
              <w:rPr>
                <w:rFonts w:ascii="標楷體" w:eastAsia="標楷體" w:hAnsi="標楷體" w:cs="Tahoma" w:hint="eastAsia"/>
                <w:b/>
                <w:spacing w:val="-20"/>
                <w:sz w:val="28"/>
                <w:szCs w:val="28"/>
              </w:rPr>
              <w:t>檢定科目</w:t>
            </w:r>
          </w:p>
        </w:tc>
        <w:tc>
          <w:tcPr>
            <w:tcW w:w="2268"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時間</w:t>
            </w:r>
          </w:p>
        </w:tc>
        <w:tc>
          <w:tcPr>
            <w:tcW w:w="6804"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b/>
                <w:spacing w:val="-20"/>
                <w:sz w:val="28"/>
                <w:szCs w:val="28"/>
              </w:rPr>
              <w:t>項目</w:t>
            </w:r>
          </w:p>
        </w:tc>
      </w:tr>
      <w:tr w:rsidR="00C323EA" w:rsidRPr="008E3804" w:rsidTr="003474E5">
        <w:trPr>
          <w:trHeight w:val="567"/>
          <w:jc w:val="center"/>
        </w:trPr>
        <w:tc>
          <w:tcPr>
            <w:tcW w:w="1134" w:type="dxa"/>
            <w:vMerge w:val="restart"/>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8E3804" w:rsidRDefault="00C323EA" w:rsidP="003474E5">
            <w:pPr>
              <w:snapToGrid w:val="0"/>
              <w:jc w:val="center"/>
              <w:rPr>
                <w:rFonts w:ascii="標楷體" w:eastAsia="標楷體" w:hAnsi="標楷體"/>
                <w:bCs/>
                <w:kern w:val="1"/>
                <w:sz w:val="28"/>
                <w:szCs w:val="28"/>
              </w:rPr>
            </w:pPr>
            <w:r w:rsidRPr="008E3804">
              <w:rPr>
                <w:rFonts w:ascii="標楷體" w:eastAsia="標楷體" w:hAnsi="標楷體" w:cs="Tahoma"/>
                <w:spacing w:val="-20"/>
                <w:sz w:val="28"/>
                <w:szCs w:val="28"/>
              </w:rPr>
              <w:t>預</w:t>
            </w:r>
            <w:r w:rsidRPr="008E3804">
              <w:rPr>
                <w:rFonts w:ascii="標楷體" w:eastAsia="標楷體" w:hAnsi="標楷體" w:cs="Tahoma" w:hint="eastAsia"/>
                <w:spacing w:val="-20"/>
                <w:sz w:val="28"/>
                <w:szCs w:val="28"/>
              </w:rPr>
              <w:t xml:space="preserve">  </w:t>
            </w:r>
            <w:r w:rsidRPr="008E380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功能解剖學及生物力學</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運動生理學</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營養與體重控制</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病理生理學</w:t>
            </w:r>
            <w:r>
              <w:rPr>
                <w:rFonts w:ascii="標楷體" w:eastAsia="標楷體" w:hAnsi="標楷體" w:hint="eastAsia"/>
                <w:sz w:val="28"/>
                <w:szCs w:val="28"/>
              </w:rPr>
              <w:t>及</w:t>
            </w:r>
            <w:r w:rsidRPr="008E3804">
              <w:rPr>
                <w:rFonts w:ascii="標楷體" w:eastAsia="標楷體" w:hAnsi="標楷體"/>
                <w:sz w:val="28"/>
                <w:szCs w:val="28"/>
              </w:rPr>
              <w:t>危險因子</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緊急事件處理及安全</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人類發展</w:t>
            </w:r>
            <w:r>
              <w:rPr>
                <w:rFonts w:ascii="標楷體" w:eastAsia="標楷體" w:hAnsi="標楷體" w:hint="eastAsia"/>
                <w:sz w:val="28"/>
                <w:szCs w:val="28"/>
              </w:rPr>
              <w:t>及</w:t>
            </w:r>
            <w:r w:rsidRPr="008E3804">
              <w:rPr>
                <w:rFonts w:ascii="標楷體" w:eastAsia="標楷體" w:hAnsi="標楷體"/>
                <w:sz w:val="28"/>
                <w:szCs w:val="28"/>
              </w:rPr>
              <w:t>老化</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人類行為心理學</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8E3804">
              <w:rPr>
                <w:rFonts w:ascii="標楷體" w:eastAsia="標楷體" w:hAnsi="標楷體" w:cs="Tahoma" w:hint="eastAsia"/>
                <w:spacing w:val="-20"/>
                <w:sz w:val="28"/>
                <w:szCs w:val="28"/>
              </w:rPr>
              <w:t>0-11：</w:t>
            </w:r>
            <w:r>
              <w:rPr>
                <w:rFonts w:ascii="標楷體" w:eastAsia="標楷體" w:hAnsi="標楷體" w:cs="Tahoma"/>
                <w:spacing w:val="-20"/>
                <w:sz w:val="28"/>
                <w:szCs w:val="28"/>
              </w:rPr>
              <w:t>4</w:t>
            </w:r>
            <w:r w:rsidRPr="008E3804">
              <w:rPr>
                <w:rFonts w:ascii="標楷體" w:eastAsia="標楷體" w:hAnsi="標楷體" w:cs="Tahoma" w:hint="eastAsia"/>
                <w:spacing w:val="-20"/>
                <w:sz w:val="28"/>
                <w:szCs w:val="28"/>
              </w:rPr>
              <w:t>0</w:t>
            </w:r>
          </w:p>
          <w:p w:rsidR="00C323EA" w:rsidRPr="008E380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第四堂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健康評估</w:t>
            </w:r>
            <w:r>
              <w:rPr>
                <w:rFonts w:ascii="標楷體" w:eastAsia="標楷體" w:hAnsi="標楷體" w:hint="eastAsia"/>
                <w:sz w:val="28"/>
                <w:szCs w:val="28"/>
              </w:rPr>
              <w:t>及</w:t>
            </w:r>
            <w:r w:rsidRPr="008E3804">
              <w:rPr>
                <w:rFonts w:ascii="標楷體" w:eastAsia="標楷體" w:hAnsi="標楷體"/>
                <w:sz w:val="28"/>
                <w:szCs w:val="28"/>
              </w:rPr>
              <w:t>體適能測試</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運動計畫設計與管理</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特殊族群的運</w:t>
            </w:r>
            <w:r w:rsidRPr="008E3804">
              <w:rPr>
                <w:rFonts w:ascii="標楷體" w:eastAsia="標楷體" w:hAnsi="標楷體" w:hint="eastAsia"/>
                <w:sz w:val="28"/>
                <w:szCs w:val="28"/>
              </w:rPr>
              <w:t>動指導</w:t>
            </w:r>
          </w:p>
        </w:tc>
      </w:tr>
      <w:tr w:rsidR="00C323EA" w:rsidRPr="00990414" w:rsidTr="003474E5">
        <w:trPr>
          <w:trHeight w:val="567"/>
          <w:jc w:val="center"/>
        </w:trPr>
        <w:tc>
          <w:tcPr>
            <w:tcW w:w="1134" w:type="dxa"/>
            <w:vMerge w:val="restart"/>
            <w:vAlign w:val="center"/>
          </w:tcPr>
          <w:p w:rsidR="00C323EA" w:rsidRPr="0099041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術科檢定</w:t>
            </w:r>
          </w:p>
        </w:tc>
        <w:tc>
          <w:tcPr>
            <w:tcW w:w="2268" w:type="dxa"/>
            <w:vAlign w:val="center"/>
          </w:tcPr>
          <w:p w:rsidR="00C323EA" w:rsidRPr="0099041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11：</w:t>
            </w:r>
            <w:r>
              <w:rPr>
                <w:rFonts w:ascii="標楷體" w:eastAsia="標楷體" w:hAnsi="標楷體" w:cs="Tahoma"/>
                <w:spacing w:val="-20"/>
                <w:sz w:val="28"/>
                <w:szCs w:val="28"/>
              </w:rPr>
              <w:t>5</w:t>
            </w:r>
            <w:r>
              <w:rPr>
                <w:rFonts w:ascii="標楷體" w:eastAsia="標楷體" w:hAnsi="標楷體" w:cs="Tahoma" w:hint="eastAsia"/>
                <w:spacing w:val="-20"/>
                <w:sz w:val="28"/>
                <w:szCs w:val="28"/>
              </w:rPr>
              <w:t>0-12：00</w:t>
            </w:r>
          </w:p>
        </w:tc>
        <w:tc>
          <w:tcPr>
            <w:tcW w:w="6804" w:type="dxa"/>
            <w:vAlign w:val="center"/>
          </w:tcPr>
          <w:p w:rsidR="00C323EA" w:rsidRPr="008E3804" w:rsidRDefault="00C323EA" w:rsidP="003474E5">
            <w:pPr>
              <w:snapToGrid w:val="0"/>
              <w:jc w:val="center"/>
              <w:rPr>
                <w:rFonts w:ascii="標楷體" w:eastAsia="標楷體" w:hAnsi="標楷體" w:cs="Tahoma"/>
                <w:sz w:val="28"/>
                <w:szCs w:val="28"/>
              </w:rPr>
            </w:pPr>
            <w:r w:rsidRPr="00990414">
              <w:rPr>
                <w:rFonts w:ascii="標楷體" w:eastAsia="標楷體" w:hAnsi="標楷體" w:cs="Tahoma"/>
                <w:spacing w:val="-20"/>
                <w:sz w:val="28"/>
                <w:szCs w:val="28"/>
              </w:rPr>
              <w:t>預</w:t>
            </w:r>
            <w:r w:rsidRPr="00990414">
              <w:rPr>
                <w:rFonts w:ascii="標楷體" w:eastAsia="標楷體" w:hAnsi="標楷體" w:cs="Tahoma" w:hint="eastAsia"/>
                <w:spacing w:val="-20"/>
                <w:sz w:val="28"/>
                <w:szCs w:val="28"/>
              </w:rPr>
              <w:t xml:space="preserve">  </w:t>
            </w:r>
            <w:r w:rsidRPr="0099041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8E3804"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2</w:t>
            </w:r>
            <w:r w:rsidRPr="008E3804">
              <w:rPr>
                <w:rFonts w:ascii="標楷體" w:eastAsia="標楷體" w:hAnsi="標楷體" w:cs="Tahoma" w:hint="eastAsia"/>
                <w:spacing w:val="-20"/>
                <w:sz w:val="28"/>
                <w:szCs w:val="28"/>
              </w:rPr>
              <w:t>：00-</w:t>
            </w:r>
            <w:r>
              <w:rPr>
                <w:rFonts w:ascii="標楷體" w:eastAsia="標楷體" w:hAnsi="標楷體" w:cs="Tahoma"/>
                <w:spacing w:val="-20"/>
                <w:sz w:val="28"/>
                <w:szCs w:val="28"/>
              </w:rPr>
              <w:t>21</w:t>
            </w:r>
            <w:r w:rsidRPr="008E3804">
              <w:rPr>
                <w:rFonts w:ascii="標楷體" w:eastAsia="標楷體" w:hAnsi="標楷體" w:cs="Tahoma" w:hint="eastAsia"/>
                <w:spacing w:val="-20"/>
                <w:sz w:val="28"/>
                <w:szCs w:val="28"/>
              </w:rPr>
              <w:t>：00</w:t>
            </w:r>
          </w:p>
        </w:tc>
        <w:tc>
          <w:tcPr>
            <w:tcW w:w="6804" w:type="dxa"/>
            <w:vAlign w:val="center"/>
          </w:tcPr>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1</w:t>
            </w:r>
            <w:r>
              <w:rPr>
                <w:rFonts w:ascii="標楷體" w:eastAsia="標楷體" w:hAnsi="標楷體" w:cs="Tahoma"/>
                <w:sz w:val="28"/>
                <w:szCs w:val="28"/>
              </w:rPr>
              <w:t>.</w:t>
            </w:r>
            <w:r w:rsidRPr="00A8313C">
              <w:rPr>
                <w:rFonts w:ascii="標楷體" w:eastAsia="標楷體" w:hAnsi="標楷體" w:cs="Tahoma" w:hint="eastAsia"/>
                <w:sz w:val="28"/>
                <w:szCs w:val="28"/>
              </w:rPr>
              <w:t>國民體適能檢測（含血壓及皮脂厚測量）</w:t>
            </w:r>
          </w:p>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2</w:t>
            </w:r>
            <w:r>
              <w:rPr>
                <w:rFonts w:ascii="標楷體" w:eastAsia="標楷體" w:hAnsi="標楷體" w:cs="Tahoma"/>
                <w:sz w:val="28"/>
                <w:szCs w:val="28"/>
              </w:rPr>
              <w:t>.</w:t>
            </w:r>
            <w:r w:rsidRPr="00A8313C">
              <w:rPr>
                <w:rFonts w:ascii="標楷體" w:eastAsia="標楷體" w:hAnsi="標楷體" w:cs="Tahoma" w:hint="eastAsia"/>
                <w:sz w:val="28"/>
                <w:szCs w:val="28"/>
              </w:rPr>
              <w:t>一般及特殊族群之運動指導（含簡易器材訓練）</w:t>
            </w:r>
          </w:p>
          <w:p w:rsidR="00C323EA" w:rsidRPr="008E3804"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3</w:t>
            </w:r>
            <w:r>
              <w:rPr>
                <w:rFonts w:ascii="標楷體" w:eastAsia="標楷體" w:hAnsi="標楷體" w:cs="Tahoma"/>
                <w:sz w:val="28"/>
                <w:szCs w:val="28"/>
              </w:rPr>
              <w:t>.</w:t>
            </w:r>
            <w:r w:rsidRPr="00A8313C">
              <w:rPr>
                <w:rFonts w:ascii="標楷體" w:eastAsia="標楷體" w:hAnsi="標楷體" w:cs="Tahoma" w:hint="eastAsia"/>
                <w:sz w:val="28"/>
                <w:szCs w:val="28"/>
              </w:rPr>
              <w:t>運動計畫設計及個案分析</w:t>
            </w:r>
          </w:p>
        </w:tc>
      </w:tr>
    </w:tbl>
    <w:p w:rsidR="00C323EA" w:rsidRDefault="00C323EA" w:rsidP="00C323EA">
      <w:pPr>
        <w:snapToGrid w:val="0"/>
        <w:spacing w:beforeLines="50" w:before="120" w:line="300" w:lineRule="auto"/>
        <w:ind w:leftChars="100" w:left="1080" w:hangingChars="300" w:hanging="840"/>
        <w:jc w:val="both"/>
        <w:rPr>
          <w:rFonts w:ascii="標楷體" w:eastAsia="標楷體" w:hAnsi="標楷體"/>
          <w:kern w:val="1"/>
          <w:sz w:val="28"/>
          <w:szCs w:val="28"/>
        </w:rPr>
      </w:pPr>
      <w:bookmarkStart w:id="15" w:name="_Toc281379639"/>
      <w:r w:rsidRPr="00C60F90">
        <w:rPr>
          <w:rFonts w:ascii="標楷體" w:eastAsia="標楷體" w:hAnsi="標楷體"/>
          <w:kern w:val="1"/>
          <w:sz w:val="28"/>
          <w:szCs w:val="28"/>
        </w:rPr>
        <w:t>（</w:t>
      </w:r>
      <w:r>
        <w:rPr>
          <w:rFonts w:ascii="標楷體" w:eastAsia="標楷體" w:hAnsi="標楷體"/>
          <w:kern w:val="1"/>
          <w:sz w:val="28"/>
          <w:szCs w:val="28"/>
        </w:rPr>
        <w:t>三</w:t>
      </w:r>
      <w:r w:rsidRPr="00C60F90">
        <w:rPr>
          <w:rFonts w:ascii="標楷體" w:eastAsia="標楷體" w:hAnsi="標楷體"/>
          <w:kern w:val="1"/>
          <w:sz w:val="28"/>
          <w:szCs w:val="28"/>
        </w:rPr>
        <w:t>）</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00" w:themeColor="text1"/>
          <w:kern w:val="1"/>
          <w:sz w:val="28"/>
          <w:szCs w:val="28"/>
        </w:rPr>
        <w:t>四</w:t>
      </w:r>
      <w:r w:rsidRPr="002B15F7">
        <w:rPr>
          <w:rFonts w:ascii="標楷體" w:eastAsia="標楷體" w:hAnsi="標楷體" w:hint="eastAsia"/>
          <w:color w:val="000000" w:themeColor="text1"/>
          <w:kern w:val="1"/>
          <w:sz w:val="28"/>
          <w:szCs w:val="28"/>
        </w:rPr>
        <w:t>）i運動資訊平</w:t>
      </w:r>
      <w:proofErr w:type="gramStart"/>
      <w:r w:rsidRPr="002B15F7">
        <w:rPr>
          <w:rFonts w:ascii="標楷體" w:eastAsia="標楷體" w:hAnsi="標楷體" w:hint="eastAsia"/>
          <w:color w:val="000000" w:themeColor="text1"/>
          <w:kern w:val="1"/>
          <w:sz w:val="28"/>
          <w:szCs w:val="28"/>
        </w:rPr>
        <w:t>臺</w:t>
      </w:r>
      <w:proofErr w:type="gramEnd"/>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五</w:t>
      </w:r>
      <w:r w:rsidRPr="00C60F90">
        <w:rPr>
          <w:rFonts w:ascii="標楷體" w:eastAsia="標楷體" w:hAnsi="標楷體"/>
          <w:kern w:val="1"/>
          <w:sz w:val="28"/>
          <w:szCs w:val="28"/>
        </w:rPr>
        <w:t>）教育部</w:t>
      </w:r>
      <w:proofErr w:type="gramStart"/>
      <w:r w:rsidRPr="00C60F90">
        <w:rPr>
          <w:rFonts w:ascii="標楷體" w:eastAsia="標楷體" w:hAnsi="標楷體"/>
          <w:kern w:val="1"/>
          <w:sz w:val="28"/>
          <w:szCs w:val="28"/>
        </w:rPr>
        <w:t>體育署體適</w:t>
      </w:r>
      <w:proofErr w:type="gramEnd"/>
      <w:r w:rsidRPr="00C60F90">
        <w:rPr>
          <w:rFonts w:ascii="標楷體" w:eastAsia="標楷體" w:hAnsi="標楷體"/>
          <w:kern w:val="1"/>
          <w:sz w:val="28"/>
          <w:szCs w:val="28"/>
        </w:rPr>
        <w:t>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afterLines="25" w:after="60"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六</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9"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proofErr w:type="gramStart"/>
      <w:r w:rsidRPr="00517069">
        <w:rPr>
          <w:rFonts w:ascii="標楷體" w:eastAsia="標楷體" w:hAnsi="標楷體"/>
          <w:b/>
          <w:bCs/>
          <w:kern w:val="1"/>
          <w:szCs w:val="24"/>
        </w:rPr>
        <w:t>＊</w:t>
      </w:r>
      <w:proofErr w:type="gramEnd"/>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各級檢定考試</w:t>
      </w:r>
      <w:r>
        <w:rPr>
          <w:rFonts w:ascii="標楷體" w:eastAsia="標楷體" w:hAnsi="標楷體" w:hint="eastAsia"/>
          <w:b/>
          <w:bCs/>
          <w:kern w:val="1"/>
          <w:szCs w:val="24"/>
        </w:rPr>
        <w:t>依准考證號排序，其</w:t>
      </w:r>
      <w:r w:rsidRPr="00517069">
        <w:rPr>
          <w:rFonts w:ascii="標楷體" w:eastAsia="標楷體" w:hAnsi="標楷體"/>
          <w:b/>
          <w:bCs/>
          <w:kern w:val="1"/>
          <w:szCs w:val="24"/>
        </w:rPr>
        <w:t>詳細考試教室與</w:t>
      </w:r>
      <w:r>
        <w:rPr>
          <w:rFonts w:ascii="標楷體" w:eastAsia="標楷體" w:hAnsi="標楷體" w:hint="eastAsia"/>
          <w:b/>
          <w:bCs/>
          <w:kern w:val="1"/>
          <w:szCs w:val="24"/>
        </w:rPr>
        <w:t>術科檢定各梯次</w:t>
      </w:r>
      <w:r w:rsidRPr="00517069">
        <w:rPr>
          <w:rFonts w:ascii="標楷體" w:eastAsia="標楷體" w:hAnsi="標楷體"/>
          <w:b/>
          <w:bCs/>
          <w:kern w:val="1"/>
          <w:szCs w:val="24"/>
        </w:rPr>
        <w:t>時間等相關重要訊息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承辦單位保有修改或重新安排梯次之權利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proofErr w:type="gramStart"/>
      <w:r>
        <w:rPr>
          <w:rFonts w:ascii="標楷體" w:eastAsia="標楷體" w:hAnsi="標楷體" w:hint="eastAsia"/>
          <w:b/>
          <w:kern w:val="1"/>
          <w:szCs w:val="24"/>
        </w:rPr>
        <w:t>（</w:t>
      </w:r>
      <w:proofErr w:type="gramEnd"/>
      <w:r w:rsidR="00E5703F">
        <w:rPr>
          <w:rStyle w:val="ae"/>
          <w:rFonts w:ascii="標楷體" w:eastAsia="標楷體" w:hAnsi="標楷體"/>
          <w:b/>
          <w:kern w:val="1"/>
          <w:szCs w:val="24"/>
        </w:rPr>
        <w:fldChar w:fldCharType="begin"/>
      </w:r>
      <w:r w:rsidR="00E5703F">
        <w:rPr>
          <w:rStyle w:val="ae"/>
          <w:rFonts w:ascii="標楷體" w:eastAsia="標楷體" w:hAnsi="標楷體"/>
          <w:b/>
          <w:kern w:val="1"/>
          <w:szCs w:val="24"/>
        </w:rPr>
        <w:instrText xml:space="preserve"> HYPERLINK "http://www.fitness.org.tw" </w:instrText>
      </w:r>
      <w:r w:rsidR="00E5703F">
        <w:rPr>
          <w:rStyle w:val="ae"/>
          <w:rFonts w:ascii="標楷體" w:eastAsia="標楷體" w:hAnsi="標楷體"/>
          <w:b/>
          <w:kern w:val="1"/>
          <w:szCs w:val="24"/>
        </w:rPr>
        <w:fldChar w:fldCharType="separate"/>
      </w:r>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r w:rsidR="00E5703F">
        <w:rPr>
          <w:rStyle w:val="ae"/>
          <w:rFonts w:ascii="標楷體" w:eastAsia="標楷體" w:hAnsi="標楷體"/>
          <w:b/>
          <w:kern w:val="1"/>
          <w:szCs w:val="24"/>
        </w:rPr>
        <w:fldChar w:fldCharType="end"/>
      </w:r>
      <w:proofErr w:type="gramStart"/>
      <w:r>
        <w:rPr>
          <w:rFonts w:ascii="標楷體" w:eastAsia="標楷體" w:hAnsi="標楷體" w:hint="eastAsia"/>
          <w:b/>
          <w:kern w:val="1"/>
          <w:szCs w:val="24"/>
        </w:rPr>
        <w:t>）</w:t>
      </w:r>
      <w:proofErr w:type="gramEnd"/>
      <w:r w:rsidRPr="00517069">
        <w:rPr>
          <w:rFonts w:ascii="標楷體" w:eastAsia="標楷體" w:hAnsi="標楷體"/>
          <w:b/>
          <w:kern w:val="1"/>
          <w:szCs w:val="24"/>
        </w:rPr>
        <w:t>。</w:t>
      </w:r>
    </w:p>
    <w:bookmarkEnd w:id="15"/>
    <w:p w:rsidR="00C323EA" w:rsidRPr="00155A2C" w:rsidRDefault="00C323EA" w:rsidP="00C323EA">
      <w:pPr>
        <w:snapToGrid w:val="0"/>
        <w:spacing w:beforeLines="50" w:before="120" w:afterLines="25" w:after="60" w:line="300" w:lineRule="auto"/>
        <w:jc w:val="both"/>
        <w:outlineLvl w:val="0"/>
        <w:rPr>
          <w:rFonts w:ascii="標楷體" w:eastAsia="標楷體" w:hAnsi="標楷體"/>
          <w:b/>
          <w:kern w:val="1"/>
          <w:sz w:val="28"/>
          <w:szCs w:val="28"/>
        </w:rPr>
      </w:pPr>
      <w:r w:rsidRPr="0080707C">
        <w:rPr>
          <w:rFonts w:ascii="標楷體" w:eastAsia="標楷體" w:hAnsi="標楷體" w:hint="eastAsia"/>
          <w:b/>
          <w:sz w:val="28"/>
          <w:szCs w:val="28"/>
        </w:rPr>
        <w:t>八</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3969"/>
        <w:gridCol w:w="3969"/>
      </w:tblGrid>
      <w:tr w:rsidR="00C323EA" w:rsidRPr="00155A2C" w:rsidTr="003474E5">
        <w:trPr>
          <w:trHeight w:val="567"/>
          <w:jc w:val="center"/>
        </w:trPr>
        <w:tc>
          <w:tcPr>
            <w:tcW w:w="1134"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C323EA" w:rsidRPr="00155A2C" w:rsidTr="003474E5">
        <w:trPr>
          <w:jc w:val="center"/>
        </w:trPr>
        <w:tc>
          <w:tcPr>
            <w:tcW w:w="1134" w:type="dxa"/>
            <w:vAlign w:val="center"/>
          </w:tcPr>
          <w:p w:rsidR="00C323EA" w:rsidRDefault="00C323EA" w:rsidP="003474E5">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C323EA" w:rsidRPr="00155A2C" w:rsidRDefault="00C323EA" w:rsidP="003474E5">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1.運動生理學概論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2.人類發展及老化概論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3.病理生理學及危險因子概論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4.人類行為心理學概論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5.緊急事件處理及安全</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6.營養及體重控制概論</w:t>
            </w:r>
          </w:p>
          <w:p w:rsidR="00C323EA" w:rsidRPr="00517069" w:rsidRDefault="00C323EA" w:rsidP="003474E5">
            <w:pPr>
              <w:snapToGrid w:val="0"/>
              <w:spacing w:afterLines="25" w:after="60"/>
              <w:ind w:leftChars="50" w:left="120"/>
              <w:jc w:val="both"/>
              <w:rPr>
                <w:rFonts w:ascii="標楷體" w:eastAsia="標楷體" w:hAnsi="標楷體"/>
                <w:bCs/>
                <w:kern w:val="1"/>
                <w:sz w:val="26"/>
                <w:szCs w:val="26"/>
              </w:rPr>
            </w:pPr>
            <w:r w:rsidRPr="00517069">
              <w:rPr>
                <w:rFonts w:ascii="標楷體" w:eastAsia="標楷體" w:hAnsi="標楷體" w:hint="eastAsia"/>
                <w:sz w:val="26"/>
                <w:szCs w:val="26"/>
              </w:rPr>
              <w:t>7.運動處方規劃</w:t>
            </w:r>
          </w:p>
        </w:tc>
        <w:tc>
          <w:tcPr>
            <w:tcW w:w="3969" w:type="dxa"/>
          </w:tcPr>
          <w:p w:rsidR="00C323EA" w:rsidRDefault="00C323EA" w:rsidP="003474E5">
            <w:pPr>
              <w:snapToGrid w:val="0"/>
              <w:spacing w:beforeLines="25" w:before="60"/>
              <w:ind w:leftChars="50" w:left="400" w:rightChars="50" w:right="120" w:hangingChars="100" w:hanging="280"/>
              <w:jc w:val="both"/>
              <w:rPr>
                <w:rFonts w:ascii="標楷體" w:eastAsia="標楷體" w:hAnsi="標楷體"/>
                <w:sz w:val="28"/>
                <w:szCs w:val="28"/>
              </w:rPr>
            </w:pPr>
            <w:r>
              <w:rPr>
                <w:rFonts w:ascii="標楷體" w:eastAsia="標楷體" w:hAnsi="標楷體" w:hint="eastAsia"/>
                <w:sz w:val="28"/>
                <w:szCs w:val="28"/>
              </w:rPr>
              <w:t>1.</w:t>
            </w:r>
            <w:r w:rsidRPr="00CC30E5">
              <w:rPr>
                <w:rFonts w:ascii="標楷體" w:eastAsia="標楷體" w:hAnsi="標楷體" w:hint="eastAsia"/>
                <w:sz w:val="28"/>
                <w:szCs w:val="28"/>
              </w:rPr>
              <w:t>團體領導能力：</w:t>
            </w:r>
          </w:p>
          <w:p w:rsidR="00C323EA" w:rsidRPr="00CC30E5" w:rsidRDefault="00C323EA" w:rsidP="003474E5">
            <w:pPr>
              <w:snapToGrid w:val="0"/>
              <w:ind w:rightChars="50" w:right="120" w:firstLineChars="150" w:firstLine="420"/>
              <w:jc w:val="both"/>
              <w:rPr>
                <w:rFonts w:ascii="標楷體" w:eastAsia="標楷體" w:hAnsi="標楷體"/>
                <w:sz w:val="28"/>
                <w:szCs w:val="28"/>
              </w:rPr>
            </w:pPr>
            <w:r w:rsidRPr="00CC30E5">
              <w:rPr>
                <w:rFonts w:ascii="標楷體" w:eastAsia="標楷體" w:hAnsi="標楷體" w:hint="eastAsia"/>
                <w:sz w:val="28"/>
                <w:szCs w:val="28"/>
              </w:rPr>
              <w:t>暖身、心肺訓練、緩和</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2.</w:t>
            </w:r>
            <w:r w:rsidRPr="00CC30E5">
              <w:rPr>
                <w:rFonts w:ascii="標楷體" w:eastAsia="標楷體" w:hAnsi="標楷體" w:hint="eastAsia"/>
                <w:sz w:val="28"/>
                <w:szCs w:val="28"/>
              </w:rPr>
              <w:t>肌力訓練及動作修正</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3.</w:t>
            </w:r>
            <w:r w:rsidRPr="00CC30E5">
              <w:rPr>
                <w:rFonts w:ascii="標楷體" w:eastAsia="標楷體" w:hAnsi="標楷體" w:hint="eastAsia"/>
                <w:sz w:val="28"/>
                <w:szCs w:val="28"/>
              </w:rPr>
              <w:t>柔軟度訓練</w:t>
            </w:r>
          </w:p>
          <w:p w:rsidR="00C323EA" w:rsidRPr="00155A2C" w:rsidRDefault="00C323EA" w:rsidP="003474E5">
            <w:pPr>
              <w:snapToGrid w:val="0"/>
              <w:ind w:leftChars="50" w:left="120" w:right="50"/>
              <w:jc w:val="both"/>
              <w:rPr>
                <w:rFonts w:ascii="標楷體" w:eastAsia="標楷體" w:hAnsi="標楷體"/>
                <w:bCs/>
                <w:kern w:val="1"/>
                <w:sz w:val="28"/>
                <w:szCs w:val="28"/>
              </w:rPr>
            </w:pPr>
            <w:r>
              <w:rPr>
                <w:rFonts w:ascii="標楷體" w:eastAsia="標楷體" w:hAnsi="標楷體" w:hint="eastAsia"/>
                <w:sz w:val="28"/>
                <w:szCs w:val="28"/>
              </w:rPr>
              <w:t>4.</w:t>
            </w:r>
            <w:r w:rsidRPr="00CC30E5">
              <w:rPr>
                <w:rFonts w:ascii="標楷體" w:eastAsia="標楷體" w:hAnsi="標楷體" w:hint="eastAsia"/>
                <w:sz w:val="28"/>
                <w:szCs w:val="28"/>
              </w:rPr>
              <w:t>國民體適能檢測實務</w:t>
            </w:r>
          </w:p>
        </w:tc>
      </w:tr>
      <w:tr w:rsidR="00C323EA" w:rsidRPr="00155A2C" w:rsidTr="003474E5">
        <w:trPr>
          <w:jc w:val="center"/>
        </w:trPr>
        <w:tc>
          <w:tcPr>
            <w:tcW w:w="1134" w:type="dxa"/>
            <w:vAlign w:val="center"/>
          </w:tcPr>
          <w:p w:rsidR="00C323EA"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C323EA" w:rsidRPr="00155A2C" w:rsidRDefault="00C323EA" w:rsidP="003474E5">
            <w:pPr>
              <w:snapToGrid w:val="0"/>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1.功能解剖學及生物力學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2.運動生理學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3.人類發展及老化</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4.病理生理學及危險因子</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5.人類行為心理學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6.緊急事件處理及安全</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7.營養與體重控制</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8.健康評估及體適能測試</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9.運動計畫設計與管理</w:t>
            </w:r>
          </w:p>
          <w:p w:rsidR="00C323EA" w:rsidRPr="00517069" w:rsidRDefault="00C323EA" w:rsidP="003474E5">
            <w:pPr>
              <w:snapToGrid w:val="0"/>
              <w:spacing w:afterLines="25" w:after="60"/>
              <w:ind w:leftChars="50" w:left="120"/>
              <w:jc w:val="both"/>
              <w:rPr>
                <w:rFonts w:ascii="標楷體" w:eastAsia="標楷體" w:hAnsi="標楷體"/>
                <w:sz w:val="26"/>
                <w:szCs w:val="26"/>
              </w:rPr>
            </w:pPr>
            <w:r w:rsidRPr="00517069">
              <w:rPr>
                <w:rFonts w:ascii="標楷體" w:eastAsia="標楷體" w:hAnsi="標楷體" w:hint="eastAsia"/>
                <w:sz w:val="26"/>
                <w:szCs w:val="26"/>
              </w:rPr>
              <w:t>10.特殊族群運動指導</w:t>
            </w:r>
          </w:p>
        </w:tc>
        <w:tc>
          <w:tcPr>
            <w:tcW w:w="3969" w:type="dxa"/>
          </w:tcPr>
          <w:p w:rsidR="00C323EA" w:rsidRPr="00517069" w:rsidRDefault="00C323EA" w:rsidP="003474E5">
            <w:pPr>
              <w:snapToGrid w:val="0"/>
              <w:spacing w:beforeLines="25" w:before="6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1.</w:t>
            </w:r>
            <w:r w:rsidRPr="00517069">
              <w:rPr>
                <w:rFonts w:ascii="標楷體" w:eastAsia="標楷體" w:hAnsi="標楷體" w:hint="eastAsia"/>
                <w:sz w:val="26"/>
                <w:szCs w:val="26"/>
              </w:rPr>
              <w:t>血壓、脈搏、皮脂</w:t>
            </w:r>
            <w:proofErr w:type="gramStart"/>
            <w:r w:rsidRPr="00517069">
              <w:rPr>
                <w:rFonts w:ascii="標楷體" w:eastAsia="標楷體" w:hAnsi="標楷體" w:hint="eastAsia"/>
                <w:sz w:val="26"/>
                <w:szCs w:val="26"/>
              </w:rPr>
              <w:t>厚及體圍</w:t>
            </w:r>
            <w:proofErr w:type="gramEnd"/>
            <w:r w:rsidRPr="00517069">
              <w:rPr>
                <w:rFonts w:ascii="標楷體" w:eastAsia="標楷體" w:hAnsi="標楷體" w:hint="eastAsia"/>
                <w:sz w:val="26"/>
                <w:szCs w:val="26"/>
              </w:rPr>
              <w:t>測量</w:t>
            </w:r>
          </w:p>
          <w:p w:rsidR="00C323EA" w:rsidRPr="00517069" w:rsidRDefault="00C323EA" w:rsidP="003474E5">
            <w:pPr>
              <w:snapToGrid w:val="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2</w:t>
            </w:r>
            <w:r w:rsidRPr="00517069">
              <w:rPr>
                <w:rFonts w:ascii="標楷體" w:eastAsia="標楷體" w:hAnsi="標楷體" w:hint="eastAsia"/>
                <w:sz w:val="26"/>
                <w:szCs w:val="26"/>
              </w:rPr>
              <w:t>.一般及特殊族群之柔軟度、肌力測驗指導</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3</w:t>
            </w:r>
            <w:r w:rsidRPr="00517069">
              <w:rPr>
                <w:rFonts w:ascii="標楷體" w:eastAsia="標楷體" w:hAnsi="標楷體" w:hint="eastAsia"/>
                <w:sz w:val="26"/>
                <w:szCs w:val="26"/>
              </w:rPr>
              <w:t>.運動處方設計</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4</w:t>
            </w:r>
            <w:r w:rsidRPr="00517069">
              <w:rPr>
                <w:rFonts w:ascii="標楷體" w:eastAsia="標楷體" w:hAnsi="標楷體" w:hint="eastAsia"/>
                <w:sz w:val="26"/>
                <w:szCs w:val="26"/>
              </w:rPr>
              <w:t>.個案分析</w:t>
            </w:r>
          </w:p>
          <w:p w:rsidR="00C323EA" w:rsidRPr="00517069" w:rsidRDefault="00C323EA" w:rsidP="003474E5">
            <w:pPr>
              <w:snapToGrid w:val="0"/>
              <w:ind w:leftChars="50" w:left="380" w:rightChars="50" w:right="120" w:hangingChars="100" w:hanging="260"/>
              <w:jc w:val="both"/>
              <w:rPr>
                <w:rFonts w:ascii="標楷體" w:eastAsia="標楷體" w:hAnsi="標楷體"/>
                <w:bCs/>
                <w:kern w:val="1"/>
                <w:sz w:val="26"/>
                <w:szCs w:val="26"/>
              </w:rPr>
            </w:pPr>
            <w:r>
              <w:rPr>
                <w:rFonts w:ascii="標楷體" w:eastAsia="標楷體" w:hAnsi="標楷體" w:hint="eastAsia"/>
                <w:sz w:val="26"/>
                <w:szCs w:val="26"/>
              </w:rPr>
              <w:t>5</w:t>
            </w:r>
            <w:r w:rsidRPr="00517069">
              <w:rPr>
                <w:rFonts w:ascii="標楷體" w:eastAsia="標楷體" w:hAnsi="標楷體" w:hint="eastAsia"/>
                <w:sz w:val="26"/>
                <w:szCs w:val="26"/>
              </w:rPr>
              <w:t>.健身器材操作</w:t>
            </w:r>
          </w:p>
        </w:tc>
      </w:tr>
    </w:tbl>
    <w:p w:rsidR="00C323EA" w:rsidRPr="00155A2C" w:rsidRDefault="00C323EA" w:rsidP="00C323EA">
      <w:pPr>
        <w:pStyle w:val="1"/>
        <w:keepNext w:val="0"/>
        <w:snapToGrid w:val="0"/>
        <w:spacing w:beforeLines="100" w:before="240" w:afterLines="25" w:after="60" w:line="300" w:lineRule="auto"/>
        <w:jc w:val="both"/>
        <w:rPr>
          <w:rFonts w:ascii="標楷體" w:eastAsia="標楷體" w:hAnsi="標楷體"/>
          <w:sz w:val="28"/>
          <w:szCs w:val="28"/>
        </w:rPr>
      </w:pPr>
      <w:bookmarkStart w:id="16" w:name="_Toc281379641"/>
      <w:r>
        <w:rPr>
          <w:rFonts w:ascii="標楷體" w:eastAsia="標楷體" w:hAnsi="標楷體" w:hint="eastAsia"/>
          <w:kern w:val="1"/>
          <w:sz w:val="28"/>
          <w:szCs w:val="28"/>
        </w:rPr>
        <w:lastRenderedPageBreak/>
        <w:t>九</w:t>
      </w:r>
      <w:r w:rsidRPr="00155A2C">
        <w:rPr>
          <w:rFonts w:ascii="標楷體" w:eastAsia="標楷體" w:hAnsi="標楷體"/>
          <w:sz w:val="28"/>
          <w:szCs w:val="28"/>
        </w:rPr>
        <w:t>、學科筆試檢定注意事項</w:t>
      </w:r>
      <w:bookmarkEnd w:id="16"/>
    </w:p>
    <w:p w:rsidR="00C323EA" w:rsidRPr="00155A2C" w:rsidRDefault="00C323EA" w:rsidP="00C323EA">
      <w:pPr>
        <w:snapToGrid w:val="0"/>
        <w:spacing w:line="300" w:lineRule="auto"/>
        <w:ind w:leftChars="100" w:left="1080" w:hangingChars="300" w:hanging="840"/>
        <w:jc w:val="both"/>
        <w:rPr>
          <w:rFonts w:ascii="標楷體" w:eastAsia="標楷體" w:hAnsi="標楷體"/>
          <w:b/>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學科考試</w:t>
      </w:r>
      <w:r w:rsidRPr="00155A2C">
        <w:rPr>
          <w:rFonts w:ascii="標楷體" w:eastAsia="標楷體" w:hAnsi="標楷體" w:hint="eastAsia"/>
          <w:kern w:val="1"/>
          <w:sz w:val="28"/>
          <w:szCs w:val="28"/>
        </w:rPr>
        <w:t>開始後15分鐘內不得入內，最早不得</w:t>
      </w:r>
      <w:r>
        <w:rPr>
          <w:rFonts w:ascii="標楷體" w:eastAsia="標楷體" w:hAnsi="標楷體" w:hint="eastAsia"/>
          <w:kern w:val="1"/>
          <w:sz w:val="28"/>
          <w:szCs w:val="28"/>
        </w:rPr>
        <w:t>30</w:t>
      </w:r>
      <w:r w:rsidRPr="00155A2C">
        <w:rPr>
          <w:rFonts w:ascii="標楷體" w:eastAsia="標楷體" w:hAnsi="標楷體" w:hint="eastAsia"/>
          <w:kern w:val="1"/>
          <w:sz w:val="28"/>
          <w:szCs w:val="28"/>
        </w:rPr>
        <w:t>分鐘出場</w:t>
      </w:r>
      <w:r w:rsidRPr="00155A2C">
        <w:rPr>
          <w:rFonts w:ascii="標楷體" w:eastAsia="標楷體" w:hAnsi="標楷體"/>
          <w:b/>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學科筆試</w:t>
      </w:r>
      <w:proofErr w:type="gramStart"/>
      <w:r w:rsidRPr="00155A2C">
        <w:rPr>
          <w:rFonts w:ascii="標楷體" w:eastAsia="標楷體" w:hAnsi="標楷體"/>
          <w:kern w:val="1"/>
          <w:sz w:val="28"/>
          <w:szCs w:val="28"/>
        </w:rPr>
        <w:t>採</w:t>
      </w:r>
      <w:proofErr w:type="gramEnd"/>
      <w:r w:rsidRPr="00155A2C">
        <w:rPr>
          <w:rFonts w:ascii="標楷體" w:eastAsia="標楷體" w:hAnsi="標楷體"/>
          <w:kern w:val="1"/>
          <w:sz w:val="28"/>
          <w:szCs w:val="28"/>
        </w:rPr>
        <w:t>有標準答案之選擇題題型命題。</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請自行準備應試文具，包括藍或黑色原子筆、2B鉛筆及其他所需文具。</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書籍、電子計算機、電子通訊產品及任何妨礙考試公平之物品均不得攜入考場。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應考時請攜帶准考證及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明文件至指定地點參加學科筆試。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w:t>
      </w:r>
      <w:proofErr w:type="gramStart"/>
      <w:r w:rsidRPr="00155A2C">
        <w:rPr>
          <w:rFonts w:ascii="標楷體" w:eastAsia="標楷體" w:hAnsi="標楷體" w:hint="eastAsia"/>
          <w:sz w:val="28"/>
          <w:szCs w:val="28"/>
        </w:rPr>
        <w:t>體育署體適</w:t>
      </w:r>
      <w:proofErr w:type="gramEnd"/>
      <w:r w:rsidRPr="00155A2C">
        <w:rPr>
          <w:rFonts w:ascii="標楷體" w:eastAsia="標楷體" w:hAnsi="標楷體" w:hint="eastAsia"/>
          <w:sz w:val="28"/>
          <w:szCs w:val="28"/>
        </w:rPr>
        <w:t>能網站，或中華民國體育學會網站。</w:t>
      </w:r>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17" w:name="_Toc281379642"/>
      <w:r w:rsidRPr="00155A2C">
        <w:rPr>
          <w:rFonts w:ascii="標楷體" w:eastAsia="標楷體" w:hAnsi="標楷體"/>
          <w:sz w:val="28"/>
          <w:szCs w:val="28"/>
        </w:rPr>
        <w:t>十、術科測驗檢定注意事項</w:t>
      </w:r>
      <w:bookmarkEnd w:id="17"/>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應考者請於規定時間持准考證及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明文件至指定地點等候通知，未依規定時間進入指定地點，視同放棄術科測驗之應試資格。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進入指定試場前，應將個人隨身物品、背包、電子計算機及電子通訊產品置於指定地點，不得攜入考場。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應試者由專人帶領至術科測驗試場靜候通知，請勿交談或離開座位，未完成術科測驗者不得離場，如有違規，取消術科測驗之應試資格。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考試結束後，應試者請勿在現場逗留，並勿與其他應試者討論考試內容。</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sidRPr="002B15F7">
        <w:rPr>
          <w:rFonts w:ascii="標楷體" w:eastAsia="標楷體" w:hAnsi="標楷體" w:hint="eastAsia"/>
          <w:b/>
          <w:color w:val="0000FF"/>
          <w:sz w:val="28"/>
          <w:szCs w:val="28"/>
          <w:u w:val="single"/>
        </w:rPr>
        <w:t>或體適能網站</w:t>
      </w:r>
      <w:r w:rsidRPr="00155A2C">
        <w:rPr>
          <w:rFonts w:ascii="標楷體" w:eastAsia="標楷體" w:hAnsi="標楷體" w:hint="eastAsia"/>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8" w:name="_Toc281379643"/>
      <w:r w:rsidRPr="00155A2C">
        <w:rPr>
          <w:rFonts w:ascii="標楷體" w:eastAsia="標楷體" w:hAnsi="標楷體"/>
          <w:sz w:val="28"/>
          <w:szCs w:val="28"/>
        </w:rPr>
        <w:t>十一、放榜</w:t>
      </w:r>
      <w:bookmarkEnd w:id="18"/>
    </w:p>
    <w:p w:rsidR="00C323EA" w:rsidRPr="008E3804"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B4685">
        <w:rPr>
          <w:rFonts w:ascii="標楷體" w:eastAsia="標楷體" w:hAnsi="標楷體" w:hint="eastAsia"/>
          <w:kern w:val="1"/>
          <w:sz w:val="28"/>
          <w:szCs w:val="28"/>
        </w:rPr>
        <w:t>108年</w:t>
      </w:r>
      <w:r>
        <w:rPr>
          <w:rFonts w:ascii="標楷體" w:eastAsia="標楷體" w:hAnsi="標楷體" w:hint="eastAsia"/>
          <w:kern w:val="1"/>
          <w:sz w:val="28"/>
          <w:szCs w:val="28"/>
        </w:rPr>
        <w:t>11</w:t>
      </w:r>
      <w:r w:rsidRPr="009B4685">
        <w:rPr>
          <w:rFonts w:ascii="標楷體" w:eastAsia="標楷體" w:hAnsi="標楷體" w:hint="eastAsia"/>
          <w:kern w:val="1"/>
          <w:sz w:val="28"/>
          <w:szCs w:val="28"/>
        </w:rPr>
        <w:t>月</w:t>
      </w:r>
      <w:r>
        <w:rPr>
          <w:rFonts w:ascii="標楷體" w:eastAsia="標楷體" w:hAnsi="標楷體" w:hint="eastAsia"/>
          <w:kern w:val="1"/>
          <w:sz w:val="28"/>
          <w:szCs w:val="28"/>
        </w:rPr>
        <w:t>8</w:t>
      </w:r>
      <w:r w:rsidRPr="009B4685">
        <w:rPr>
          <w:rFonts w:ascii="標楷體" w:eastAsia="標楷體" w:hAnsi="標楷體" w:hint="eastAsia"/>
          <w:kern w:val="1"/>
          <w:sz w:val="28"/>
          <w:szCs w:val="28"/>
        </w:rPr>
        <w:t>日於</w:t>
      </w:r>
      <w:r w:rsidRPr="009B4685">
        <w:rPr>
          <w:rFonts w:ascii="標楷體" w:eastAsia="標楷體" w:hAnsi="標楷體"/>
          <w:color w:val="FF00FF"/>
          <w:kern w:val="1"/>
          <w:sz w:val="28"/>
          <w:szCs w:val="28"/>
        </w:rPr>
        <w:t>網站公佈。</w:t>
      </w:r>
    </w:p>
    <w:p w:rsidR="00C323EA" w:rsidRPr="000C483E" w:rsidRDefault="00C323EA" w:rsidP="00C323EA">
      <w:pPr>
        <w:snapToGrid w:val="0"/>
        <w:spacing w:line="300" w:lineRule="auto"/>
        <w:ind w:leftChars="200" w:left="900" w:hangingChars="150" w:hanging="420"/>
        <w:jc w:val="both"/>
        <w:rPr>
          <w:rFonts w:ascii="標楷體" w:eastAsia="標楷體" w:hAnsi="標楷體"/>
          <w:b/>
          <w:kern w:val="1"/>
          <w:sz w:val="28"/>
          <w:szCs w:val="28"/>
        </w:rPr>
      </w:pPr>
      <w:proofErr w:type="gramStart"/>
      <w:r w:rsidRPr="000C483E">
        <w:rPr>
          <w:rFonts w:ascii="標楷體" w:eastAsia="標楷體" w:hAnsi="標楷體"/>
          <w:b/>
          <w:kern w:val="1"/>
          <w:sz w:val="28"/>
          <w:szCs w:val="28"/>
        </w:rPr>
        <w:t>＊</w:t>
      </w:r>
      <w:proofErr w:type="gramEnd"/>
      <w:r>
        <w:rPr>
          <w:rFonts w:ascii="標楷體" w:eastAsia="標楷體" w:hAnsi="標楷體" w:hint="eastAsia"/>
          <w:b/>
          <w:kern w:val="1"/>
          <w:sz w:val="28"/>
          <w:szCs w:val="28"/>
        </w:rPr>
        <w:t xml:space="preserve"> </w:t>
      </w:r>
      <w:r w:rsidRPr="000C483E">
        <w:rPr>
          <w:rFonts w:ascii="標楷體" w:eastAsia="標楷體" w:hAnsi="標楷體"/>
          <w:b/>
          <w:kern w:val="1"/>
          <w:sz w:val="28"/>
          <w:szCs w:val="28"/>
        </w:rPr>
        <w:t>榜單相關訊息，請詳見</w:t>
      </w:r>
      <w:r w:rsidRPr="002B15F7">
        <w:rPr>
          <w:rFonts w:ascii="標楷體" w:eastAsia="標楷體" w:hAnsi="標楷體"/>
          <w:b/>
          <w:color w:val="000000" w:themeColor="text1"/>
          <w:kern w:val="1"/>
          <w:sz w:val="28"/>
          <w:szCs w:val="28"/>
        </w:rPr>
        <w:t>教育部體育署</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sidRPr="002B15F7">
        <w:rPr>
          <w:rFonts w:ascii="標楷體" w:eastAsia="標楷體" w:hAnsi="標楷體" w:hint="eastAsia"/>
          <w:b/>
          <w:color w:val="0000FF"/>
          <w:sz w:val="28"/>
          <w:szCs w:val="28"/>
          <w:u w:val="single"/>
        </w:rPr>
        <w:t>或體適能網站</w:t>
      </w:r>
      <w:r w:rsidRPr="002B15F7">
        <w:rPr>
          <w:rFonts w:ascii="標楷體" w:eastAsia="標楷體" w:hAnsi="標楷體" w:hint="eastAsia"/>
          <w:b/>
          <w:color w:val="0000FF"/>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9" w:name="_Toc281379644"/>
      <w:r w:rsidRPr="00155A2C">
        <w:rPr>
          <w:rFonts w:ascii="標楷體" w:eastAsia="標楷體" w:hAnsi="標楷體"/>
          <w:sz w:val="28"/>
          <w:szCs w:val="28"/>
        </w:rPr>
        <w:t>十二、成績複查</w:t>
      </w:r>
      <w:bookmarkEnd w:id="19"/>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一律</w:t>
      </w:r>
      <w:proofErr w:type="gramStart"/>
      <w:r w:rsidRPr="00155A2C">
        <w:rPr>
          <w:rFonts w:ascii="標楷體" w:eastAsia="標楷體" w:hAnsi="標楷體"/>
          <w:kern w:val="1"/>
          <w:sz w:val="28"/>
          <w:szCs w:val="28"/>
        </w:rPr>
        <w:t>採</w:t>
      </w:r>
      <w:proofErr w:type="gramEnd"/>
      <w:r>
        <w:rPr>
          <w:rFonts w:ascii="標楷體" w:eastAsia="標楷體" w:hAnsi="標楷體" w:hint="eastAsia"/>
          <w:kern w:val="1"/>
          <w:sz w:val="28"/>
          <w:szCs w:val="28"/>
        </w:rPr>
        <w:t>網路</w:t>
      </w:r>
      <w:r w:rsidRPr="00155A2C">
        <w:rPr>
          <w:rFonts w:ascii="標楷體" w:eastAsia="標楷體" w:hAnsi="標楷體"/>
          <w:kern w:val="1"/>
          <w:sz w:val="28"/>
          <w:szCs w:val="28"/>
        </w:rPr>
        <w:t>方式辦理</w:t>
      </w:r>
      <w:r>
        <w:rPr>
          <w:rFonts w:ascii="標楷體" w:eastAsia="標楷體" w:hAnsi="標楷體" w:hint="eastAsia"/>
          <w:kern w:val="1"/>
          <w:sz w:val="28"/>
          <w:szCs w:val="28"/>
        </w:rPr>
        <w:t>（</w:t>
      </w:r>
      <w:r w:rsidRPr="002B15F7">
        <w:rPr>
          <w:rFonts w:ascii="標楷體" w:eastAsia="標楷體" w:hAnsi="標楷體" w:hint="eastAsia"/>
          <w:b/>
          <w:color w:val="0000FF"/>
          <w:kern w:val="1"/>
          <w:sz w:val="28"/>
          <w:szCs w:val="28"/>
          <w:u w:val="single"/>
        </w:rPr>
        <w:t>i運動資訊平</w:t>
      </w:r>
      <w:proofErr w:type="gramStart"/>
      <w:r w:rsidRPr="002B15F7">
        <w:rPr>
          <w:rFonts w:ascii="標楷體" w:eastAsia="標楷體" w:hAnsi="標楷體" w:hint="eastAsia"/>
          <w:b/>
          <w:color w:val="0000FF"/>
          <w:kern w:val="1"/>
          <w:sz w:val="28"/>
          <w:szCs w:val="28"/>
          <w:u w:val="single"/>
        </w:rPr>
        <w:t>臺</w:t>
      </w:r>
      <w:proofErr w:type="gramEnd"/>
      <w:r>
        <w:rPr>
          <w:rFonts w:ascii="標楷體" w:eastAsia="標楷體" w:hAnsi="標楷體" w:hint="eastAsia"/>
          <w:b/>
          <w:color w:val="0000FF"/>
          <w:kern w:val="1"/>
          <w:sz w:val="28"/>
          <w:szCs w:val="28"/>
          <w:u w:val="single"/>
        </w:rPr>
        <w:t>申請）</w:t>
      </w:r>
      <w:r w:rsidRPr="00155A2C">
        <w:rPr>
          <w:rFonts w:ascii="標楷體" w:eastAsia="標楷體" w:hAnsi="標楷體"/>
          <w:kern w:val="1"/>
          <w:sz w:val="28"/>
          <w:szCs w:val="28"/>
        </w:rPr>
        <w:t>。</w:t>
      </w:r>
    </w:p>
    <w:p w:rsidR="00C323EA" w:rsidRPr="00B8500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B8500C">
        <w:rPr>
          <w:rFonts w:ascii="標楷體" w:eastAsia="標楷體" w:hAnsi="標楷體" w:hint="eastAsia"/>
          <w:color w:val="FF00FF"/>
          <w:kern w:val="1"/>
          <w:sz w:val="28"/>
          <w:szCs w:val="28"/>
        </w:rPr>
        <w:t>（二）</w:t>
      </w:r>
      <w:r w:rsidRPr="00B8500C">
        <w:rPr>
          <w:rFonts w:ascii="標楷體" w:eastAsia="標楷體" w:hAnsi="標楷體"/>
          <w:color w:val="FF00FF"/>
          <w:kern w:val="1"/>
          <w:sz w:val="28"/>
          <w:szCs w:val="28"/>
        </w:rPr>
        <w:t>考生對成績有疑</w:t>
      </w:r>
      <w:r w:rsidRPr="00B8500C">
        <w:rPr>
          <w:rFonts w:ascii="標楷體" w:eastAsia="標楷體" w:hAnsi="標楷體" w:hint="eastAsia"/>
          <w:color w:val="FF00FF"/>
          <w:kern w:val="1"/>
          <w:sz w:val="28"/>
          <w:szCs w:val="28"/>
        </w:rPr>
        <w:t>義</w:t>
      </w:r>
      <w:r w:rsidRPr="00B8500C">
        <w:rPr>
          <w:rFonts w:ascii="標楷體" w:eastAsia="標楷體" w:hAnsi="標楷體"/>
          <w:color w:val="FF00FF"/>
          <w:kern w:val="1"/>
          <w:sz w:val="28"/>
          <w:szCs w:val="28"/>
        </w:rPr>
        <w:t>時，</w:t>
      </w:r>
      <w:proofErr w:type="gramStart"/>
      <w:r w:rsidRPr="00B8500C">
        <w:rPr>
          <w:rFonts w:ascii="標楷體" w:eastAsia="標楷體" w:hAnsi="標楷體"/>
          <w:color w:val="FF00FF"/>
          <w:kern w:val="1"/>
          <w:sz w:val="28"/>
          <w:szCs w:val="28"/>
        </w:rPr>
        <w:t>得於</w:t>
      </w:r>
      <w:r>
        <w:rPr>
          <w:rFonts w:ascii="標楷體" w:eastAsia="標楷體" w:hAnsi="標楷體" w:hint="eastAsia"/>
          <w:color w:val="FF00FF"/>
          <w:kern w:val="1"/>
          <w:sz w:val="28"/>
          <w:szCs w:val="28"/>
        </w:rPr>
        <w:t>放榜</w:t>
      </w:r>
      <w:proofErr w:type="gramEnd"/>
      <w:r w:rsidRPr="00B8500C">
        <w:rPr>
          <w:rFonts w:ascii="標楷體" w:eastAsia="標楷體" w:hAnsi="標楷體" w:hint="eastAsia"/>
          <w:color w:val="FF00FF"/>
          <w:kern w:val="1"/>
          <w:sz w:val="28"/>
          <w:szCs w:val="28"/>
        </w:rPr>
        <w:t>後10日內</w:t>
      </w:r>
      <w:r w:rsidRPr="00B8500C">
        <w:rPr>
          <w:rFonts w:ascii="標楷體" w:eastAsia="標楷體" w:hAnsi="標楷體"/>
          <w:color w:val="FF00FF"/>
          <w:kern w:val="1"/>
          <w:sz w:val="28"/>
          <w:szCs w:val="28"/>
        </w:rPr>
        <w:t>提出學、術科複查申請。</w:t>
      </w:r>
    </w:p>
    <w:p w:rsidR="00C323EA" w:rsidRDefault="00C323EA" w:rsidP="00C323EA">
      <w:pPr>
        <w:widowControl/>
        <w:rPr>
          <w:rFonts w:ascii="標楷體" w:eastAsia="標楷體" w:hAnsi="標楷體"/>
          <w:kern w:val="1"/>
          <w:sz w:val="28"/>
          <w:szCs w:val="28"/>
        </w:rPr>
      </w:pPr>
      <w:r>
        <w:rPr>
          <w:rFonts w:ascii="標楷體" w:eastAsia="標楷體" w:hAnsi="標楷體"/>
          <w:kern w:val="1"/>
          <w:sz w:val="28"/>
          <w:szCs w:val="28"/>
        </w:rPr>
        <w:br w:type="page"/>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lastRenderedPageBreak/>
        <w:t>（三）</w:t>
      </w:r>
      <w:r w:rsidRPr="002B15F7">
        <w:rPr>
          <w:rFonts w:ascii="標楷體" w:eastAsia="標楷體" w:hAnsi="標楷體"/>
          <w:kern w:val="1"/>
          <w:sz w:val="28"/>
          <w:szCs w:val="28"/>
        </w:rPr>
        <w:t>複查後相關處理辦法，如下：</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1.補登及格資格（合格者，請依照國民體適能指導員資格檢定辦法第</w:t>
      </w:r>
      <w:r w:rsidRPr="002B15F7">
        <w:rPr>
          <w:rFonts w:ascii="標楷體" w:eastAsia="標楷體" w:hAnsi="標楷體" w:hint="eastAsia"/>
          <w:kern w:val="1"/>
          <w:sz w:val="28"/>
          <w:szCs w:val="28"/>
        </w:rPr>
        <w:t>六</w:t>
      </w:r>
      <w:r w:rsidRPr="002B15F7">
        <w:rPr>
          <w:rFonts w:ascii="標楷體" w:eastAsia="標楷體" w:hAnsi="標楷體"/>
          <w:kern w:val="1"/>
          <w:sz w:val="28"/>
          <w:szCs w:val="28"/>
        </w:rPr>
        <w:t>條繳交證照費用新臺幣伍佰元整）。</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2.取消及格資格。</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kern w:val="1"/>
          <w:sz w:val="28"/>
          <w:szCs w:val="28"/>
        </w:rPr>
        <w:t>（四）複查結果</w:t>
      </w:r>
      <w:proofErr w:type="gramStart"/>
      <w:r w:rsidRPr="002B15F7">
        <w:rPr>
          <w:rFonts w:ascii="標楷體" w:eastAsia="標楷體" w:hAnsi="標楷體"/>
          <w:kern w:val="1"/>
          <w:sz w:val="28"/>
          <w:szCs w:val="28"/>
        </w:rPr>
        <w:t>不</w:t>
      </w:r>
      <w:proofErr w:type="gramEnd"/>
      <w:r w:rsidRPr="002B15F7">
        <w:rPr>
          <w:rFonts w:ascii="標楷體" w:eastAsia="標楷體" w:hAnsi="標楷體"/>
          <w:kern w:val="1"/>
          <w:sz w:val="28"/>
          <w:szCs w:val="28"/>
        </w:rPr>
        <w:t>另函通知，僅於</w:t>
      </w:r>
      <w:r>
        <w:rPr>
          <w:rFonts w:ascii="標楷體" w:eastAsia="標楷體" w:hAnsi="標楷體"/>
          <w:kern w:val="1"/>
          <w:sz w:val="28"/>
          <w:szCs w:val="28"/>
        </w:rPr>
        <w:t>i</w:t>
      </w:r>
      <w:r>
        <w:rPr>
          <w:rFonts w:ascii="標楷體" w:eastAsia="標楷體" w:hAnsi="標楷體" w:hint="eastAsia"/>
          <w:kern w:val="1"/>
          <w:sz w:val="28"/>
          <w:szCs w:val="28"/>
        </w:rPr>
        <w:t>運動資訊平</w:t>
      </w:r>
      <w:proofErr w:type="gramStart"/>
      <w:r>
        <w:rPr>
          <w:rFonts w:ascii="標楷體" w:eastAsia="標楷體" w:hAnsi="標楷體" w:hint="eastAsia"/>
          <w:kern w:val="1"/>
          <w:sz w:val="28"/>
          <w:szCs w:val="28"/>
        </w:rPr>
        <w:t>臺</w:t>
      </w:r>
      <w:proofErr w:type="gramEnd"/>
      <w:r w:rsidRPr="002B15F7">
        <w:rPr>
          <w:rFonts w:ascii="標楷體" w:eastAsia="標楷體" w:hAnsi="標楷體"/>
          <w:kern w:val="1"/>
          <w:sz w:val="28"/>
          <w:szCs w:val="28"/>
        </w:rPr>
        <w:t>上公佈結果。</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20" w:name="_Toc281379645"/>
      <w:r w:rsidRPr="00155A2C">
        <w:rPr>
          <w:rFonts w:ascii="標楷體" w:eastAsia="標楷體" w:hAnsi="標楷體"/>
          <w:sz w:val="28"/>
          <w:szCs w:val="28"/>
        </w:rPr>
        <w:t>十三、檢定合格者繳費</w:t>
      </w:r>
      <w:bookmarkEnd w:id="20"/>
      <w:r w:rsidRPr="00155A2C">
        <w:rPr>
          <w:rFonts w:ascii="標楷體" w:eastAsia="標楷體" w:hAnsi="標楷體"/>
          <w:sz w:val="28"/>
          <w:szCs w:val="28"/>
        </w:rPr>
        <w:t>與證照發放</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21" w:name="_Hlk507419401"/>
      <w:r w:rsidRPr="00155A2C">
        <w:rPr>
          <w:rFonts w:ascii="標楷體" w:eastAsia="標楷體" w:hAnsi="標楷體"/>
          <w:kern w:val="1"/>
          <w:sz w:val="28"/>
          <w:szCs w:val="28"/>
        </w:rPr>
        <w:t>（一）繳費：</w:t>
      </w:r>
    </w:p>
    <w:p w:rsidR="00C323EA" w:rsidRPr="00BE357C" w:rsidRDefault="00C323EA" w:rsidP="00C323EA">
      <w:pPr>
        <w:snapToGrid w:val="0"/>
        <w:spacing w:line="300" w:lineRule="auto"/>
        <w:ind w:leftChars="435" w:left="1044"/>
        <w:jc w:val="both"/>
        <w:rPr>
          <w:rFonts w:ascii="標楷體" w:eastAsia="標楷體" w:hAnsi="標楷體"/>
          <w:color w:val="0000FF"/>
          <w:kern w:val="1"/>
          <w:sz w:val="28"/>
          <w:szCs w:val="28"/>
        </w:rPr>
      </w:pPr>
      <w:bookmarkStart w:id="22" w:name="_Hlk507419446"/>
      <w:r w:rsidRPr="002E0488">
        <w:rPr>
          <w:rFonts w:ascii="標楷體" w:eastAsia="標楷體" w:hAnsi="標楷體"/>
          <w:kern w:val="1"/>
          <w:sz w:val="28"/>
          <w:szCs w:val="28"/>
        </w:rPr>
        <w:t>依據國民體適能指導員資格檢定辦法修正條文第六條，合格證照費用每件新臺幣伍佰元整</w:t>
      </w:r>
      <w:r>
        <w:rPr>
          <w:rFonts w:ascii="標楷體" w:eastAsia="標楷體" w:hAnsi="標楷體" w:hint="eastAsia"/>
          <w:kern w:val="1"/>
          <w:sz w:val="28"/>
          <w:szCs w:val="28"/>
        </w:rPr>
        <w:t>，請於期限內至</w:t>
      </w:r>
      <w:r>
        <w:rPr>
          <w:rFonts w:ascii="標楷體" w:eastAsia="標楷體" w:hAnsi="標楷體"/>
          <w:kern w:val="1"/>
          <w:sz w:val="28"/>
          <w:szCs w:val="28"/>
        </w:rPr>
        <w:t>i</w:t>
      </w:r>
      <w:r>
        <w:rPr>
          <w:rFonts w:ascii="標楷體" w:eastAsia="標楷體" w:hAnsi="標楷體" w:hint="eastAsia"/>
          <w:kern w:val="1"/>
          <w:sz w:val="28"/>
          <w:szCs w:val="28"/>
        </w:rPr>
        <w:t>運動資訊平</w:t>
      </w:r>
      <w:proofErr w:type="gramStart"/>
      <w:r>
        <w:rPr>
          <w:rFonts w:ascii="標楷體" w:eastAsia="標楷體" w:hAnsi="標楷體" w:hint="eastAsia"/>
          <w:kern w:val="1"/>
          <w:sz w:val="28"/>
          <w:szCs w:val="28"/>
        </w:rPr>
        <w:t>臺</w:t>
      </w:r>
      <w:proofErr w:type="gramEnd"/>
      <w:r>
        <w:rPr>
          <w:rFonts w:ascii="標楷體" w:eastAsia="標楷體" w:hAnsi="標楷體" w:hint="eastAsia"/>
          <w:kern w:val="1"/>
          <w:sz w:val="28"/>
          <w:szCs w:val="28"/>
        </w:rPr>
        <w:t>進行繳款事務，並請寄回</w:t>
      </w:r>
      <w:r w:rsidRPr="00FB13F1">
        <w:rPr>
          <w:rFonts w:ascii="標楷體" w:eastAsia="標楷體" w:hAnsi="標楷體" w:hint="eastAsia"/>
          <w:b/>
          <w:color w:val="0000FF"/>
          <w:sz w:val="28"/>
          <w:szCs w:val="28"/>
        </w:rPr>
        <w:t>「警察刑事紀錄證明（良民證）正本</w:t>
      </w:r>
      <w:r>
        <w:rPr>
          <w:rFonts w:ascii="標楷體" w:eastAsia="標楷體" w:hAnsi="標楷體" w:hint="eastAsia"/>
          <w:b/>
          <w:color w:val="0000FF"/>
          <w:sz w:val="28"/>
          <w:szCs w:val="28"/>
        </w:rPr>
        <w:t>」備查</w:t>
      </w:r>
      <w:proofErr w:type="gramStart"/>
      <w:r>
        <w:rPr>
          <w:rFonts w:ascii="標楷體" w:eastAsia="標楷體" w:hAnsi="標楷體" w:hint="eastAsia"/>
          <w:b/>
          <w:color w:val="0000FF"/>
          <w:sz w:val="28"/>
          <w:szCs w:val="28"/>
        </w:rPr>
        <w:t>【</w:t>
      </w:r>
      <w:proofErr w:type="gramEnd"/>
      <w:r>
        <w:rPr>
          <w:rFonts w:ascii="標楷體" w:eastAsia="標楷體" w:hAnsi="標楷體" w:hint="eastAsia"/>
          <w:b/>
          <w:color w:val="0000FF"/>
          <w:sz w:val="28"/>
          <w:szCs w:val="28"/>
        </w:rPr>
        <w:t>地址：1</w:t>
      </w:r>
      <w:r>
        <w:rPr>
          <w:rFonts w:ascii="標楷體" w:eastAsia="標楷體" w:hAnsi="標楷體"/>
          <w:b/>
          <w:color w:val="0000FF"/>
          <w:sz w:val="28"/>
          <w:szCs w:val="28"/>
        </w:rPr>
        <w:t>16</w:t>
      </w:r>
      <w:proofErr w:type="gramStart"/>
      <w:r>
        <w:rPr>
          <w:rFonts w:ascii="標楷體" w:eastAsia="標楷體" w:hAnsi="標楷體" w:hint="eastAsia"/>
          <w:b/>
          <w:color w:val="0000FF"/>
          <w:sz w:val="28"/>
          <w:szCs w:val="28"/>
        </w:rPr>
        <w:t>臺</w:t>
      </w:r>
      <w:proofErr w:type="gramEnd"/>
      <w:r>
        <w:rPr>
          <w:rFonts w:ascii="標楷體" w:eastAsia="標楷體" w:hAnsi="標楷體" w:hint="eastAsia"/>
          <w:b/>
          <w:color w:val="0000FF"/>
          <w:sz w:val="28"/>
          <w:szCs w:val="28"/>
        </w:rPr>
        <w:t>北郵政9</w:t>
      </w:r>
      <w:r>
        <w:rPr>
          <w:rFonts w:ascii="標楷體" w:eastAsia="標楷體" w:hAnsi="標楷體"/>
          <w:b/>
          <w:color w:val="0000FF"/>
          <w:sz w:val="28"/>
          <w:szCs w:val="28"/>
        </w:rPr>
        <w:t>7-46</w:t>
      </w:r>
      <w:r>
        <w:rPr>
          <w:rFonts w:ascii="標楷體" w:eastAsia="標楷體" w:hAnsi="標楷體" w:hint="eastAsia"/>
          <w:b/>
          <w:color w:val="0000FF"/>
          <w:sz w:val="28"/>
          <w:szCs w:val="28"/>
        </w:rPr>
        <w:t>號信箱</w:t>
      </w:r>
      <w:proofErr w:type="gramStart"/>
      <w:r>
        <w:rPr>
          <w:rFonts w:ascii="標楷體" w:eastAsia="標楷體" w:hAnsi="標楷體" w:hint="eastAsia"/>
          <w:b/>
          <w:color w:val="0000FF"/>
          <w:sz w:val="28"/>
          <w:szCs w:val="28"/>
        </w:rPr>
        <w:t>】</w:t>
      </w:r>
      <w:proofErr w:type="gramEnd"/>
      <w:r w:rsidRPr="00BE357C">
        <w:rPr>
          <w:rFonts w:ascii="標楷體" w:eastAsia="標楷體" w:hAnsi="標楷體" w:hint="eastAsia"/>
          <w:b/>
          <w:color w:val="0000FF"/>
          <w:sz w:val="28"/>
          <w:szCs w:val="28"/>
        </w:rPr>
        <w:t>（本項費用於彙整造冊後函文陳報教育部體育署解繳國庫）</w:t>
      </w:r>
      <w:r w:rsidRPr="00BE357C">
        <w:rPr>
          <w:rFonts w:ascii="標楷體" w:eastAsia="標楷體" w:hAnsi="標楷體"/>
          <w:color w:val="0000FF"/>
          <w:kern w:val="1"/>
          <w:sz w:val="28"/>
          <w:szCs w:val="28"/>
        </w:rPr>
        <w:t>。</w:t>
      </w:r>
      <w:bookmarkEnd w:id="22"/>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（二）證照發放：</w:t>
      </w:r>
    </w:p>
    <w:p w:rsidR="00C323EA" w:rsidRDefault="00C323EA" w:rsidP="00C323EA">
      <w:pPr>
        <w:snapToGrid w:val="0"/>
        <w:spacing w:line="300" w:lineRule="auto"/>
        <w:ind w:leftChars="435" w:left="1044"/>
        <w:jc w:val="both"/>
        <w:rPr>
          <w:rFonts w:ascii="標楷體" w:eastAsia="標楷體" w:hAnsi="標楷體"/>
          <w:kern w:val="1"/>
          <w:sz w:val="28"/>
          <w:szCs w:val="28"/>
        </w:rPr>
      </w:pPr>
      <w:bookmarkStart w:id="23" w:name="_Hlk507419467"/>
      <w:r w:rsidRPr="00155A2C">
        <w:rPr>
          <w:rFonts w:ascii="標楷體" w:eastAsia="標楷體" w:hAnsi="標楷體"/>
          <w:kern w:val="1"/>
          <w:sz w:val="28"/>
          <w:szCs w:val="28"/>
        </w:rPr>
        <w:t>成績公佈後一個月內以掛號寄送</w:t>
      </w:r>
      <w:r>
        <w:rPr>
          <w:rFonts w:ascii="標楷體" w:eastAsia="標楷體" w:hAnsi="標楷體" w:hint="eastAsia"/>
          <w:kern w:val="1"/>
          <w:sz w:val="28"/>
          <w:szCs w:val="28"/>
        </w:rPr>
        <w:t>為</w:t>
      </w:r>
      <w:r w:rsidRPr="00155A2C">
        <w:rPr>
          <w:rFonts w:ascii="標楷體" w:eastAsia="標楷體" w:hAnsi="標楷體"/>
          <w:kern w:val="1"/>
          <w:sz w:val="28"/>
          <w:szCs w:val="28"/>
        </w:rPr>
        <w:t>原則</w:t>
      </w:r>
      <w:r>
        <w:rPr>
          <w:rFonts w:ascii="標楷體" w:eastAsia="標楷體" w:hAnsi="標楷體" w:hint="eastAsia"/>
          <w:kern w:val="1"/>
          <w:sz w:val="28"/>
          <w:szCs w:val="28"/>
        </w:rPr>
        <w:t>（完成繳費與寄回良民證）</w:t>
      </w:r>
      <w:r w:rsidRPr="00155A2C">
        <w:rPr>
          <w:rFonts w:ascii="標楷體" w:eastAsia="標楷體" w:hAnsi="標楷體"/>
          <w:kern w:val="1"/>
          <w:sz w:val="28"/>
          <w:szCs w:val="28"/>
        </w:rPr>
        <w:t>。</w:t>
      </w:r>
      <w:bookmarkEnd w:id="23"/>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24" w:name="_Toc281893474"/>
      <w:bookmarkEnd w:id="21"/>
      <w:r w:rsidRPr="00155A2C">
        <w:rPr>
          <w:rFonts w:ascii="標楷體" w:eastAsia="標楷體" w:hAnsi="標楷體"/>
          <w:sz w:val="28"/>
          <w:szCs w:val="28"/>
        </w:rPr>
        <w:t>十四、住宿與交通資訊</w:t>
      </w:r>
      <w:bookmarkEnd w:id="24"/>
    </w:p>
    <w:p w:rsidR="00C323EA" w:rsidRDefault="00C323EA" w:rsidP="00C323EA">
      <w:pPr>
        <w:pStyle w:val="af2"/>
        <w:snapToGrid w:val="0"/>
        <w:spacing w:line="276" w:lineRule="auto"/>
        <w:ind w:leftChars="100" w:left="240"/>
        <w:jc w:val="both"/>
        <w:rPr>
          <w:rFonts w:ascii="標楷體" w:eastAsia="標楷體" w:hAnsi="標楷體"/>
          <w:sz w:val="28"/>
          <w:szCs w:val="28"/>
        </w:rPr>
      </w:pPr>
      <w:r w:rsidRPr="00155A2C">
        <w:rPr>
          <w:rFonts w:ascii="標楷體" w:eastAsia="標楷體" w:hAnsi="標楷體"/>
          <w:sz w:val="28"/>
          <w:szCs w:val="28"/>
        </w:rPr>
        <w:t>（一）</w:t>
      </w:r>
      <w:proofErr w:type="gramStart"/>
      <w:r>
        <w:rPr>
          <w:rFonts w:ascii="標楷體" w:eastAsia="標楷體" w:hAnsi="標楷體"/>
          <w:sz w:val="28"/>
          <w:szCs w:val="28"/>
        </w:rPr>
        <w:t>臺</w:t>
      </w:r>
      <w:proofErr w:type="gramEnd"/>
      <w:r>
        <w:rPr>
          <w:rFonts w:ascii="標楷體" w:eastAsia="標楷體" w:hAnsi="標楷體"/>
          <w:sz w:val="28"/>
          <w:szCs w:val="28"/>
        </w:rPr>
        <w:t>北場次：</w:t>
      </w:r>
    </w:p>
    <w:p w:rsidR="00C323EA" w:rsidRPr="00155A2C" w:rsidRDefault="00C323EA" w:rsidP="00C323EA">
      <w:pPr>
        <w:pStyle w:val="af2"/>
        <w:snapToGrid w:val="0"/>
        <w:spacing w:afterLines="25" w:after="60" w:line="276" w:lineRule="auto"/>
        <w:ind w:leftChars="350" w:left="1120" w:hangingChars="100" w:hanging="280"/>
        <w:jc w:val="both"/>
        <w:rPr>
          <w:rFonts w:ascii="標楷體" w:eastAsia="標楷體" w:hAnsi="標楷體"/>
          <w:sz w:val="28"/>
          <w:szCs w:val="28"/>
          <w:u w:val="single"/>
        </w:rPr>
      </w:pPr>
      <w:r w:rsidRPr="00926427">
        <w:rPr>
          <w:rFonts w:ascii="標楷體" w:eastAsia="標楷體" w:hAnsi="標楷體" w:hint="eastAsia"/>
          <w:sz w:val="28"/>
          <w:szCs w:val="28"/>
        </w:rPr>
        <w:t>1.</w:t>
      </w:r>
      <w:r w:rsidRPr="00926427">
        <w:rPr>
          <w:rFonts w:ascii="標楷體" w:eastAsia="標楷體" w:hAnsi="標楷體"/>
          <w:sz w:val="28"/>
          <w:szCs w:val="28"/>
        </w:rPr>
        <w:t>飯店資訊：</w:t>
      </w:r>
      <w:r>
        <w:rPr>
          <w:rFonts w:ascii="標楷體" w:eastAsia="標楷體" w:hAnsi="標楷體" w:hint="eastAsia"/>
          <w:sz w:val="28"/>
          <w:szCs w:val="28"/>
        </w:rPr>
        <w:t>臺</w:t>
      </w:r>
      <w:r w:rsidRPr="00926427">
        <w:rPr>
          <w:rFonts w:ascii="標楷體" w:eastAsia="標楷體" w:hAnsi="標楷體" w:hint="eastAsia"/>
          <w:sz w:val="28"/>
          <w:szCs w:val="28"/>
        </w:rPr>
        <w:t>北市旅館商業同業公會</w:t>
      </w:r>
      <w:hyperlink r:id="rId20" w:history="1">
        <w:r w:rsidRPr="00A946B9">
          <w:rPr>
            <w:rStyle w:val="ae"/>
            <w:rFonts w:ascii="標楷體" w:eastAsia="標楷體" w:hAnsi="標楷體"/>
            <w:color w:val="auto"/>
            <w:w w:val="90"/>
            <w:sz w:val="18"/>
            <w:szCs w:val="18"/>
          </w:rPr>
          <w:t>http：//www.taipeihotels.tw/plus/index.php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3"/>
              <w:snapToGrid w:val="0"/>
              <w:spacing w:line="240" w:lineRule="auto"/>
              <w:jc w:val="center"/>
              <w:rPr>
                <w:rFonts w:ascii="標楷體" w:eastAsia="標楷體" w:hAnsi="標楷體"/>
                <w:sz w:val="24"/>
                <w:szCs w:val="24"/>
              </w:rPr>
            </w:pPr>
            <w:r w:rsidRPr="00964CB6">
              <w:rPr>
                <w:rFonts w:ascii="標楷體" w:eastAsia="標楷體" w:hAnsi="標楷體"/>
                <w:b w:val="0"/>
                <w:sz w:val="24"/>
                <w:szCs w:val="24"/>
              </w:rPr>
              <w:t>國立臺灣師範大學迎賓會館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02-29342118</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szCs w:val="24"/>
              </w:rPr>
              <w:t>國立臺灣師範大學師大會館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w w:val="90"/>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02-77345801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公務人力發展中心</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w:t>
            </w:r>
            <w:r w:rsidRPr="00964CB6">
              <w:rPr>
                <w:rFonts w:ascii="標楷體" w:eastAsia="標楷體" w:hAnsi="標楷體"/>
                <w:szCs w:val="24"/>
              </w:rPr>
              <w:t>北市大安區新生南路</w:t>
            </w:r>
            <w:r w:rsidRPr="00964CB6">
              <w:rPr>
                <w:rFonts w:ascii="標楷體" w:eastAsia="標楷體" w:hAnsi="標楷體" w:hint="eastAsia"/>
                <w:szCs w:val="24"/>
              </w:rPr>
              <w:t>3</w:t>
            </w:r>
            <w:r w:rsidRPr="00964CB6">
              <w:rPr>
                <w:rFonts w:ascii="標楷體" w:eastAsia="標楷體" w:hAnsi="標楷體"/>
                <w:szCs w:val="24"/>
              </w:rPr>
              <w:t>段30號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0800-011068</w:t>
            </w:r>
          </w:p>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02-83691155*71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w w:val="95"/>
                <w:szCs w:val="24"/>
              </w:rPr>
            </w:pPr>
            <w:proofErr w:type="gramStart"/>
            <w:r w:rsidRPr="00964CB6">
              <w:rPr>
                <w:rFonts w:ascii="標楷體" w:eastAsia="標楷體" w:hAnsi="標楷體" w:hint="eastAsia"/>
                <w:w w:val="95"/>
                <w:szCs w:val="24"/>
              </w:rPr>
              <w:t>儷</w:t>
            </w:r>
            <w:proofErr w:type="gramEnd"/>
            <w:r w:rsidRPr="00964CB6">
              <w:rPr>
                <w:rFonts w:ascii="標楷體" w:eastAsia="標楷體" w:hAnsi="標楷體" w:hint="eastAsia"/>
                <w:w w:val="95"/>
                <w:szCs w:val="24"/>
              </w:rPr>
              <w:t>園大飯店</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臺北市大安區羅斯福路3段98號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02-23657367</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proofErr w:type="gramStart"/>
            <w:r w:rsidRPr="00964CB6">
              <w:rPr>
                <w:rFonts w:ascii="標楷體" w:eastAsia="標楷體" w:hAnsi="標楷體" w:hint="eastAsia"/>
                <w:szCs w:val="24"/>
              </w:rPr>
              <w:t>臺</w:t>
            </w:r>
            <w:proofErr w:type="gramEnd"/>
            <w:r w:rsidRPr="00964CB6">
              <w:rPr>
                <w:rFonts w:ascii="標楷體" w:eastAsia="標楷體" w:hAnsi="標楷體" w:hint="eastAsia"/>
                <w:szCs w:val="24"/>
              </w:rPr>
              <w:t>北教師會館</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臺北市中正區南海路15號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02-23419161</w:t>
            </w:r>
          </w:p>
        </w:tc>
      </w:tr>
    </w:tbl>
    <w:p w:rsidR="00C323EA" w:rsidRPr="00155A2C" w:rsidRDefault="00C323EA" w:rsidP="00C323EA">
      <w:pPr>
        <w:pStyle w:val="af2"/>
        <w:snapToGrid w:val="0"/>
        <w:spacing w:beforeLines="50" w:before="120" w:line="276" w:lineRule="auto"/>
        <w:ind w:leftChars="350" w:left="1120" w:hangingChars="100" w:hanging="280"/>
        <w:jc w:val="both"/>
        <w:rPr>
          <w:rFonts w:ascii="標楷體" w:eastAsia="標楷體" w:hAnsi="標楷體"/>
          <w:sz w:val="28"/>
          <w:szCs w:val="28"/>
        </w:rPr>
      </w:pPr>
      <w:r>
        <w:rPr>
          <w:rFonts w:ascii="標楷體" w:eastAsia="標楷體" w:hAnsi="標楷體" w:hint="eastAsia"/>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proofErr w:type="gramStart"/>
      <w:r w:rsidRPr="00964CB6">
        <w:rPr>
          <w:rFonts w:ascii="標楷體" w:eastAsia="標楷體" w:hAnsi="標楷體" w:hint="eastAsia"/>
          <w:sz w:val="28"/>
          <w:szCs w:val="28"/>
        </w:rPr>
        <w:t>請停至</w:t>
      </w:r>
      <w:proofErr w:type="gramEnd"/>
      <w:r w:rsidRPr="00964CB6">
        <w:rPr>
          <w:rFonts w:ascii="標楷體" w:eastAsia="標楷體" w:hAnsi="標楷體" w:hint="eastAsia"/>
          <w:sz w:val="28"/>
          <w:szCs w:val="28"/>
        </w:rPr>
        <w:t>國立臺灣師範大學運動場地下停車場，並依規定繳交停車費用（50元/時）。</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rPr>
      </w:pPr>
      <w:r>
        <w:rPr>
          <w:rFonts w:ascii="標楷體" w:eastAsia="標楷體" w:hAnsi="標楷體" w:hint="eastAsia"/>
          <w:sz w:val="28"/>
        </w:rPr>
        <w:sym w:font="Wingdings 2" w:char="F06A"/>
      </w:r>
      <w:r>
        <w:rPr>
          <w:rFonts w:ascii="標楷體" w:eastAsia="標楷體" w:hAnsi="標楷體" w:hint="eastAsia"/>
          <w:sz w:val="28"/>
        </w:rPr>
        <w:t xml:space="preserve"> </w:t>
      </w:r>
      <w:r w:rsidRPr="00155A2C">
        <w:rPr>
          <w:rFonts w:ascii="標楷體" w:eastAsia="標楷體" w:hAnsi="標楷體" w:hint="eastAsia"/>
          <w:sz w:val="28"/>
        </w:rPr>
        <w:t xml:space="preserve">捷運：古亭站四號出口 </w:t>
      </w:r>
      <w:r>
        <w:rPr>
          <w:rFonts w:ascii="標楷體" w:eastAsia="標楷體" w:hAnsi="標楷體"/>
          <w:sz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rPr>
        <w:sym w:font="Wingdings 3" w:char="F08E"/>
      </w:r>
      <w:r w:rsidRPr="00155A2C">
        <w:rPr>
          <w:rFonts w:ascii="標楷體" w:eastAsia="標楷體" w:hAnsi="標楷體" w:hint="eastAsia"/>
          <w:sz w:val="28"/>
        </w:rPr>
        <w:t xml:space="preserve"> 師大體育館</w:t>
      </w:r>
    </w:p>
    <w:p w:rsidR="00C323EA" w:rsidRPr="00B720D5"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rPr>
        <w:sym w:font="Wingdings 2" w:char="F06B"/>
      </w:r>
      <w:r>
        <w:rPr>
          <w:rFonts w:ascii="標楷體" w:eastAsia="標楷體" w:hAnsi="標楷體" w:hint="eastAsia"/>
          <w:sz w:val="28"/>
        </w:rPr>
        <w:t xml:space="preserve"> </w:t>
      </w:r>
      <w:r w:rsidRPr="00155A2C">
        <w:rPr>
          <w:rFonts w:ascii="標楷體" w:eastAsia="標楷體" w:hAnsi="標楷體" w:hint="eastAsia"/>
          <w:sz w:val="28"/>
        </w:rPr>
        <w:t>公車站：</w:t>
      </w:r>
      <w:r w:rsidRPr="00B720D5">
        <w:rPr>
          <w:rFonts w:ascii="標楷體" w:eastAsia="標楷體" w:hAnsi="標楷體"/>
          <w:kern w:val="0"/>
          <w:sz w:val="28"/>
          <w:szCs w:val="28"/>
        </w:rPr>
        <w:t>15、18、235、237、278、295、662、663、672、907</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C"/>
      </w:r>
      <w:r>
        <w:rPr>
          <w:rFonts w:ascii="標楷體" w:eastAsia="標楷體" w:hAnsi="標楷體" w:hint="eastAsia"/>
          <w:sz w:val="28"/>
          <w:szCs w:val="28"/>
        </w:rPr>
        <w:t xml:space="preserve"> </w:t>
      </w:r>
      <w:r w:rsidRPr="00155A2C">
        <w:rPr>
          <w:rFonts w:ascii="標楷體" w:eastAsia="標楷體" w:hAnsi="標楷體" w:hint="eastAsia"/>
          <w:sz w:val="28"/>
          <w:szCs w:val="28"/>
        </w:rPr>
        <w:t>自行開車者：</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lastRenderedPageBreak/>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中山高 </w:t>
      </w:r>
      <w:r>
        <w:rPr>
          <w:rFonts w:ascii="標楷體" w:eastAsia="標楷體" w:hAnsi="標楷體"/>
          <w:sz w:val="28"/>
          <w:szCs w:val="28"/>
        </w:rPr>
        <w:sym w:font="Wingdings 3" w:char="F08E"/>
      </w:r>
      <w:r w:rsidRPr="00155A2C">
        <w:rPr>
          <w:rFonts w:ascii="標楷體" w:eastAsia="標楷體" w:hAnsi="標楷體" w:hint="eastAsia"/>
          <w:sz w:val="28"/>
        </w:rPr>
        <w:t xml:space="preserve"> 建國高架（和平東路出口）</w:t>
      </w: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北二高 </w:t>
      </w:r>
      <w:r>
        <w:rPr>
          <w:rFonts w:ascii="標楷體" w:eastAsia="標楷體" w:hAnsi="標楷體"/>
          <w:sz w:val="28"/>
          <w:szCs w:val="28"/>
        </w:rPr>
        <w:sym w:font="Wingdings 3" w:char="F08E"/>
      </w:r>
      <w:r w:rsidRPr="00155A2C">
        <w:rPr>
          <w:rFonts w:ascii="標楷體" w:eastAsia="標楷體" w:hAnsi="標楷體" w:hint="eastAsia"/>
          <w:sz w:val="28"/>
        </w:rPr>
        <w:t xml:space="preserve"> 木柵交流道 </w:t>
      </w:r>
      <w:r>
        <w:rPr>
          <w:rFonts w:ascii="標楷體" w:eastAsia="標楷體" w:hAnsi="標楷體"/>
          <w:sz w:val="28"/>
          <w:szCs w:val="28"/>
        </w:rPr>
        <w:sym w:font="Wingdings 3" w:char="F08E"/>
      </w:r>
      <w:r w:rsidRPr="00155A2C">
        <w:rPr>
          <w:rFonts w:ascii="標楷體" w:eastAsia="標楷體" w:hAnsi="標楷體" w:hint="eastAsia"/>
          <w:sz w:val="28"/>
        </w:rPr>
        <w:t xml:space="preserve"> 辛亥路 </w:t>
      </w:r>
      <w:r>
        <w:rPr>
          <w:rFonts w:ascii="標楷體" w:eastAsia="標楷體" w:hAnsi="標楷體"/>
          <w:sz w:val="28"/>
          <w:szCs w:val="28"/>
        </w:rPr>
        <w:sym w:font="Wingdings 3" w:char="F08E"/>
      </w:r>
      <w:r w:rsidRPr="00155A2C">
        <w:rPr>
          <w:rFonts w:ascii="標楷體" w:eastAsia="標楷體" w:hAnsi="標楷體" w:hint="eastAsia"/>
          <w:sz w:val="28"/>
        </w:rPr>
        <w:t xml:space="preserve"> 新生南路或羅斯福路</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p>
    <w:p w:rsidR="00C323EA" w:rsidRPr="00155A2C" w:rsidRDefault="00C323EA" w:rsidP="00C323EA">
      <w:pPr>
        <w:snapToGrid w:val="0"/>
        <w:spacing w:line="276" w:lineRule="auto"/>
        <w:ind w:leftChars="465" w:left="1116" w:firstLineChars="500" w:firstLine="1400"/>
        <w:jc w:val="both"/>
        <w:rPr>
          <w:rFonts w:ascii="標楷體" w:eastAsia="標楷體" w:hAnsi="標楷體"/>
          <w:kern w:val="1"/>
          <w:sz w:val="28"/>
          <w:szCs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bookmarkStart w:id="25" w:name="_Toc281893475"/>
    <w:p w:rsidR="00C323EA" w:rsidRPr="00155A2C" w:rsidRDefault="00C323EA" w:rsidP="00C323EA">
      <w:pPr>
        <w:snapToGrid w:val="0"/>
        <w:spacing w:line="360" w:lineRule="auto"/>
        <w:jc w:val="center"/>
      </w:pPr>
      <w:r>
        <w:rPr>
          <w:rFonts w:ascii="標楷體" w:eastAsia="標楷體" w:hAnsi="標楷體" w:hint="eastAsia"/>
          <w:noProof/>
          <w:sz w:val="28"/>
          <w:szCs w:val="28"/>
        </w:rPr>
        <mc:AlternateContent>
          <mc:Choice Requires="wpg">
            <w:drawing>
              <wp:inline distT="0" distB="0" distL="0" distR="0" wp14:anchorId="6791E536" wp14:editId="631346DF">
                <wp:extent cx="5759450" cy="3063240"/>
                <wp:effectExtent l="0" t="0" r="12700" b="22860"/>
                <wp:docPr id="12" name="群組 12"/>
                <wp:cNvGraphicFramePr/>
                <a:graphic xmlns:a="http://schemas.openxmlformats.org/drawingml/2006/main">
                  <a:graphicData uri="http://schemas.microsoft.com/office/word/2010/wordprocessingGroup">
                    <wpg:wgp>
                      <wpg:cNvGrpSpPr/>
                      <wpg:grpSpPr>
                        <a:xfrm>
                          <a:off x="0" y="0"/>
                          <a:ext cx="5759450" cy="3063240"/>
                          <a:chOff x="0" y="0"/>
                          <a:chExt cx="5806440" cy="2301875"/>
                        </a:xfrm>
                      </wpg:grpSpPr>
                      <wps:wsp>
                        <wps:cNvPr id="11" name="文字方塊 2"/>
                        <wps:cNvSpPr txBox="1">
                          <a:spLocks noChangeArrowheads="1"/>
                        </wps:cNvSpPr>
                        <wps:spPr bwMode="auto">
                          <a:xfrm>
                            <a:off x="4838700" y="1181100"/>
                            <a:ext cx="335280" cy="632460"/>
                          </a:xfrm>
                          <a:prstGeom prst="rect">
                            <a:avLst/>
                          </a:prstGeom>
                          <a:solidFill>
                            <a:srgbClr val="FFFFFF"/>
                          </a:solidFill>
                          <a:ln w="9525">
                            <a:solidFill>
                              <a:srgbClr val="000000"/>
                            </a:solidFill>
                            <a:miter lim="800000"/>
                            <a:headEnd/>
                            <a:tailEnd/>
                          </a:ln>
                        </wps:spPr>
                        <wps:txbx>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wps:txbx>
                        <wps:bodyPr rot="0" vert="eaVert" wrap="square" lIns="91440" tIns="45720" rIns="91440" bIns="45720" anchor="t" anchorCtr="0">
                          <a:noAutofit/>
                        </wps:bodyPr>
                      </wps:wsp>
                      <wpg:grpSp>
                        <wpg:cNvPr id="57" name="群組 57"/>
                        <wpg:cNvGrpSpPr/>
                        <wpg:grpSpPr>
                          <a:xfrm>
                            <a:off x="0" y="0"/>
                            <a:ext cx="5806440" cy="2301875"/>
                            <a:chOff x="1381883" y="19825"/>
                            <a:chExt cx="5528328" cy="2114634"/>
                          </a:xfrm>
                        </wpg:grpSpPr>
                        <wpg:grpSp>
                          <wpg:cNvPr id="55" name="群組 55"/>
                          <wpg:cNvGrpSpPr/>
                          <wpg:grpSpPr>
                            <a:xfrm>
                              <a:off x="1381883" y="19825"/>
                              <a:ext cx="5528328" cy="2114634"/>
                              <a:chOff x="1397727" y="20267"/>
                              <a:chExt cx="5591708" cy="2161784"/>
                            </a:xfrm>
                          </wpg:grpSpPr>
                          <wps:wsp>
                            <wps:cNvPr id="217" name="文字方塊 2"/>
                            <wps:cNvSpPr txBox="1">
                              <a:spLocks noChangeArrowheads="1"/>
                            </wps:cNvSpPr>
                            <wps:spPr bwMode="auto">
                              <a:xfrm>
                                <a:off x="3404106" y="1530088"/>
                                <a:ext cx="1036955" cy="251460"/>
                              </a:xfrm>
                              <a:prstGeom prst="rect">
                                <a:avLst/>
                              </a:prstGeom>
                              <a:noFill/>
                              <a:ln w="9525">
                                <a:no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wps:txbx>
                            <wps:bodyPr rot="0" vert="horz" wrap="square" lIns="91440" tIns="45720" rIns="91440" bIns="45720" anchor="t" anchorCtr="0">
                              <a:noAutofit/>
                            </wps:bodyPr>
                          </wps:wsp>
                          <wpg:grpSp>
                            <wpg:cNvPr id="25" name="群組 25"/>
                            <wpg:cNvGrpSpPr>
                              <a:grpSpLocks/>
                            </wpg:cNvGrpSpPr>
                            <wpg:grpSpPr bwMode="auto">
                              <a:xfrm>
                                <a:off x="1397727" y="20267"/>
                                <a:ext cx="5591708" cy="2161784"/>
                                <a:chOff x="4627" y="2660"/>
                                <a:chExt cx="13974" cy="4800"/>
                              </a:xfrm>
                            </wpg:grpSpPr>
                            <wps:wsp>
                              <wps:cNvPr id="26" name="Line 27"/>
                              <wps:cNvCnPr>
                                <a:cxnSpLocks noChangeShapeType="1"/>
                              </wps:cNvCnPr>
                              <wps:spPr bwMode="auto">
                                <a:xfrm flipV="1">
                                  <a:off x="1051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1027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1135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35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1"/>
                              <wpg:cNvGrpSpPr>
                                <a:grpSpLocks/>
                              </wpg:cNvGrpSpPr>
                              <wpg:grpSpPr bwMode="auto">
                                <a:xfrm>
                                  <a:off x="4627" y="2660"/>
                                  <a:ext cx="13974" cy="4800"/>
                                  <a:chOff x="4627" y="2660"/>
                                  <a:chExt cx="13974" cy="4800"/>
                                </a:xfrm>
                              </wpg:grpSpPr>
                              <wps:wsp>
                                <wps:cNvPr id="31" name="Text Box 32"/>
                                <wps:cNvSpPr txBox="1">
                                  <a:spLocks noChangeArrowheads="1"/>
                                </wps:cNvSpPr>
                                <wps:spPr bwMode="auto">
                                  <a:xfrm>
                                    <a:off x="14202" y="3038"/>
                                    <a:ext cx="376" cy="130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wps:txbx>
                                <wps:bodyPr rot="0" vert="eaVert" wrap="square" lIns="0" tIns="45720" rIns="0" bIns="45720" anchor="t" anchorCtr="0" upright="1">
                                  <a:noAutofit/>
                                </wps:bodyPr>
                              </wps:wsp>
                              <wps:wsp>
                                <wps:cNvPr id="32" name="Rectangle 33"/>
                                <wps:cNvSpPr>
                                  <a:spLocks noChangeArrowheads="1"/>
                                </wps:cNvSpPr>
                                <wps:spPr bwMode="auto">
                                  <a:xfrm>
                                    <a:off x="12402" y="4696"/>
                                    <a:ext cx="799" cy="1042"/>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wps:txbx>
                                <wps:bodyPr rot="0" vert="eaVert" wrap="square" lIns="91440" tIns="45720" rIns="91440" bIns="45720" anchor="ctr" anchorCtr="0" upright="1">
                                  <a:noAutofit/>
                                </wps:bodyPr>
                              </wps:wsp>
                              <wps:wsp>
                                <wps:cNvPr id="33" name="Rectangle 34"/>
                                <wps:cNvSpPr>
                                  <a:spLocks noChangeArrowheads="1"/>
                                </wps:cNvSpPr>
                                <wps:spPr bwMode="auto">
                                  <a:xfrm>
                                    <a:off x="17055" y="2691"/>
                                    <a:ext cx="1546" cy="42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wps:txbx>
                                <wps:bodyPr rot="0" vert="eaVert" wrap="square" lIns="91440" tIns="45720" rIns="91440" bIns="45720" anchor="t" anchorCtr="0" upright="1">
                                  <a:noAutofit/>
                                </wps:bodyPr>
                              </wps:wsp>
                              <wps:wsp>
                                <wps:cNvPr id="34" name="Rectangle 35"/>
                                <wps:cNvSpPr>
                                  <a:spLocks noChangeArrowheads="1"/>
                                </wps:cNvSpPr>
                                <wps:spPr bwMode="auto">
                                  <a:xfrm>
                                    <a:off x="4627" y="6441"/>
                                    <a:ext cx="12429" cy="53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wps:txbx>
                                <wps:bodyPr rot="0" vert="horz" wrap="square" lIns="91440" tIns="45720" rIns="91440" bIns="45720" anchor="ctr" anchorCtr="0" upright="1">
                                  <a:noAutofit/>
                                </wps:bodyPr>
                              </wps:wsp>
                              <wps:wsp>
                                <wps:cNvPr id="35" name="Rectangle 36"/>
                                <wps:cNvSpPr>
                                  <a:spLocks noChangeArrowheads="1"/>
                                </wps:cNvSpPr>
                                <wps:spPr bwMode="auto">
                                  <a:xfrm>
                                    <a:off x="8143" y="3260"/>
                                    <a:ext cx="914" cy="31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wps:txbx>
                                <wps:bodyPr rot="0" vert="eaVert" wrap="square" lIns="91440" tIns="45720" rIns="91440" bIns="45720" anchor="ctr" anchorCtr="0" upright="1">
                                  <a:noAutofit/>
                                </wps:bodyPr>
                              </wps:wsp>
                              <wps:wsp>
                                <wps:cNvPr id="38" name="Text Box 39"/>
                                <wps:cNvSpPr txBox="1">
                                  <a:spLocks noChangeArrowheads="1"/>
                                </wps:cNvSpPr>
                                <wps:spPr bwMode="auto">
                                  <a:xfrm>
                                    <a:off x="9402" y="4126"/>
                                    <a:ext cx="300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wps:txbx>
                                <wps:bodyPr rot="0" vert="horz" wrap="square" lIns="0" tIns="0" rIns="0" bIns="0" anchor="t" anchorCtr="0" upright="1">
                                  <a:noAutofit/>
                                </wps:bodyPr>
                              </wps:wsp>
                              <wps:wsp>
                                <wps:cNvPr id="40" name="Text Box 41"/>
                                <wps:cNvSpPr txBox="1">
                                  <a:spLocks noChangeArrowheads="1"/>
                                </wps:cNvSpPr>
                                <wps:spPr bwMode="auto">
                                  <a:xfrm>
                                    <a:off x="15054" y="6971"/>
                                    <a:ext cx="720"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8000"/>
                                        </a:solidFill>
                                      </a14:hiddenFill>
                                    </a:ext>
                                  </a:extLst>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wps:txbx>
                                <wps:bodyPr rot="0" vert="horz" wrap="square" lIns="0" tIns="36000" rIns="0" bIns="36000" anchor="t" anchorCtr="0" upright="1">
                                  <a:noAutofit/>
                                </wps:bodyPr>
                              </wps:wsp>
                              <wps:wsp>
                                <wps:cNvPr id="41" name="Rectangle 42"/>
                                <wps:cNvSpPr>
                                  <a:spLocks noChangeArrowheads="1"/>
                                </wps:cNvSpPr>
                                <wps:spPr bwMode="auto">
                                  <a:xfrm>
                                    <a:off x="5814" y="5868"/>
                                    <a:ext cx="168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wps:txbx>
                                <wps:bodyPr rot="0" vert="horz" wrap="square" lIns="91440" tIns="45720" rIns="91440" bIns="45720" anchor="t" anchorCtr="0" upright="1">
                                  <a:noAutofit/>
                                </wps:bodyPr>
                              </wps:wsp>
                              <wps:wsp>
                                <wps:cNvPr id="42" name="Rectangle 43"/>
                                <wps:cNvSpPr>
                                  <a:spLocks noChangeArrowheads="1"/>
                                </wps:cNvSpPr>
                                <wps:spPr bwMode="auto">
                                  <a:xfrm>
                                    <a:off x="5814" y="4727"/>
                                    <a:ext cx="1680" cy="978"/>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wps:txbx>
                                <wps:bodyPr rot="0" vert="horz" wrap="square" lIns="0" tIns="72000" rIns="0" bIns="72000" anchor="t" anchorCtr="0" upright="1">
                                  <a:noAutofit/>
                                </wps:bodyPr>
                              </wps:wsp>
                              <wps:wsp>
                                <wps:cNvPr id="43" name="Text Box 44"/>
                                <wps:cNvSpPr txBox="1">
                                  <a:spLocks noChangeArrowheads="1"/>
                                </wps:cNvSpPr>
                                <wps:spPr bwMode="auto">
                                  <a:xfrm>
                                    <a:off x="9402" y="3482"/>
                                    <a:ext cx="3000" cy="48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wps:txbx>
                                <wps:bodyPr rot="0" vert="horz" wrap="square" lIns="0" tIns="36000" rIns="0" bIns="36000" anchor="ctr" anchorCtr="0" upright="1">
                                  <a:noAutofit/>
                                </wps:bodyPr>
                              </wps:wsp>
                              <wps:wsp>
                                <wps:cNvPr id="44" name="Text Box 45"/>
                                <wps:cNvSpPr txBox="1">
                                  <a:spLocks noChangeArrowheads="1"/>
                                </wps:cNvSpPr>
                                <wps:spPr bwMode="auto">
                                  <a:xfrm>
                                    <a:off x="9162" y="2889"/>
                                    <a:ext cx="3644"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wps:txbx>
                                <wps:bodyPr rot="0" vert="horz" wrap="square" lIns="0" tIns="36000" rIns="0" bIns="36000" anchor="t" anchorCtr="0" upright="1">
                                  <a:noAutofit/>
                                </wps:bodyPr>
                              </wps:wsp>
                              <wps:wsp>
                                <wps:cNvPr id="51" name="Oval 52"/>
                                <wps:cNvSpPr>
                                  <a:spLocks noChangeArrowheads="1"/>
                                </wps:cNvSpPr>
                                <wps:spPr bwMode="auto">
                                  <a:xfrm>
                                    <a:off x="10300" y="4727"/>
                                    <a:ext cx="1319" cy="1041"/>
                                  </a:xfrm>
                                  <a:prstGeom prst="ellipse">
                                    <a:avLst/>
                                  </a:prstGeom>
                                  <a:solidFill>
                                    <a:srgbClr val="FFFFFF"/>
                                  </a:solidFill>
                                  <a:ln w="9525">
                                    <a:solidFill>
                                      <a:srgbClr val="000000"/>
                                    </a:solidFill>
                                    <a:round/>
                                    <a:headEnd/>
                                    <a:tailEnd/>
                                  </a:ln>
                                </wps:spPr>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wps:txbx>
                                <wps:bodyPr rot="0" vert="horz" wrap="square" lIns="0" tIns="154800" rIns="0" bIns="82800" anchor="ctr" anchorCtr="0" upright="1">
                                  <a:noAutofit/>
                                </wps:bodyPr>
                              </wps:wsp>
                              <wps:wsp>
                                <wps:cNvPr id="52" name="Rectangle 53"/>
                                <wps:cNvSpPr>
                                  <a:spLocks noChangeArrowheads="1"/>
                                </wps:cNvSpPr>
                                <wps:spPr bwMode="auto">
                                  <a:xfrm>
                                    <a:off x="14578" y="2660"/>
                                    <a:ext cx="1371" cy="1868"/>
                                  </a:xfrm>
                                  <a:prstGeom prst="ellipse">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wps:txbx>
                                <wps:bodyPr rot="0" vert="horz" wrap="square" lIns="91440" tIns="45720" rIns="91440" bIns="45720" anchor="t" anchorCtr="0" upright="1">
                                  <a:noAutofit/>
                                </wps:bodyPr>
                              </wps:wsp>
                            </wpg:grpSp>
                          </wpg:grpSp>
                          <wps:wsp>
                            <wps:cNvPr id="54" name="文字方塊 2"/>
                            <wps:cNvSpPr txBox="1">
                              <a:spLocks noChangeArrowheads="1"/>
                            </wps:cNvSpPr>
                            <wps:spPr bwMode="auto">
                              <a:xfrm>
                                <a:off x="4604944" y="374017"/>
                                <a:ext cx="601980" cy="3124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wps:txbx>
                            <wps:bodyPr rot="0" vert="horz" wrap="square" lIns="91440" tIns="45720" rIns="91440" bIns="45720" anchor="t" anchorCtr="0">
                              <a:noAutofit/>
                            </wps:bodyPr>
                          </wps:wsp>
                        </wpg:grpSp>
                        <wps:wsp>
                          <wps:cNvPr id="56" name="文字方塊 2"/>
                          <wps:cNvSpPr txBox="1">
                            <a:spLocks noChangeArrowheads="1"/>
                          </wps:cNvSpPr>
                          <wps:spPr bwMode="auto">
                            <a:xfrm>
                              <a:off x="4915438" y="996391"/>
                              <a:ext cx="945608" cy="324808"/>
                            </a:xfrm>
                            <a:prstGeom prst="wedgeRectCallout">
                              <a:avLst>
                                <a:gd name="adj1" fmla="val -51966"/>
                                <a:gd name="adj2" fmla="val -164528"/>
                              </a:avLst>
                            </a:prstGeom>
                            <a:ln>
                              <a:headEnd/>
                              <a:tailEnd/>
                            </a:ln>
                          </wps:spPr>
                          <wps:style>
                            <a:lnRef idx="2">
                              <a:schemeClr val="accent4"/>
                            </a:lnRef>
                            <a:fillRef idx="1">
                              <a:schemeClr val="lt1"/>
                            </a:fillRef>
                            <a:effectRef idx="0">
                              <a:schemeClr val="accent4"/>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wps:txbx>
                          <wps:bodyPr rot="0" vert="horz" wrap="square" lIns="91440" tIns="45720" rIns="91440" bIns="45720" anchor="t" anchorCtr="0">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1E536" id="群組 12" o:spid="_x0000_s1026" style="width:453.5pt;height:241.2pt;mso-position-horizontal-relative:char;mso-position-vertical-relative:line" coordsize="58064,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">
                <v:shapetype id="_x0000_t202" coordsize="21600,21600" o:spt="202" path="m,l,21600r21600,l21600,xe">
                  <v:stroke joinstyle="miter"/>
                  <v:path gradientshapeok="t" o:connecttype="rect"/>
                </v:shapetype>
                <v:shape id="文字方塊 2" o:spid="_x0000_s1027" type="#_x0000_t202" style="position:absolute;left:48387;top:11811;width:3352;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v:textbox>
                </v:shape>
                <v:group id="群組 57" o:spid="_x0000_s1028" style="position:absolute;width:58064;height:23018" coordorigin="13818,198" coordsize="55283,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群組 55" o:spid="_x0000_s1029" style="position:absolute;left:13818;top:198;width:55284;height:21146" coordorigin="13977,202" coordsize="55917,2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字方塊 2" o:spid="_x0000_s1030" type="#_x0000_t202" style="position:absolute;left:34041;top:15300;width:103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v:textbox>
                    </v:shape>
                    <v:group id="群組 25" o:spid="_x0000_s1031" style="position:absolute;left:13977;top:202;width:55917;height:21618"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7" o:spid="_x0000_s1032" style="position:absolute;flip:y;visibility:visible;mso-wrap-style:square" from="10515,5868" to="1051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33" style="position:absolute;flip:x;visibility:visible;mso-wrap-style:square" from="10275,5868" to="1051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9" o:spid="_x0000_s1034" style="position:absolute;flip:y;visibility:visible;mso-wrap-style:square" from="11355,5868" to="1135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35" style="position:absolute;visibility:visible;mso-wrap-style:square" from="11355,5868" to="11595,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31" o:spid="_x0000_s1036" style="position:absolute;left:4627;top:2660;width:13974;height:4800" coordorigin="4627,2660" coordsize="1397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2" o:spid="_x0000_s1037" type="#_x0000_t202" style="position:absolute;left:14202;top:3038;width:376;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" fillcolor="white [3201]" strokecolor="#4bacc6 [3208]" strokeweight="2pt">
                          <v:textbox style="layout-flow:vertical-ideographic" inset="0,,0">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v:textbox>
                        </v:shape>
                        <v:rect id="Rectangle 33" o:spid="_x0000_s1038" style="position:absolute;left:12402;top:4696;width:799;height: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v:textbox>
                        </v:rect>
                        <v:rect id="Rectangle 34" o:spid="_x0000_s1039" style="position:absolute;left:17055;top:2691;width:1546;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">
                          <v:textbox style="layout-flow:vertical-ideographic">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v:textbox>
                        </v:rect>
                        <v:rect id="Rectangle 35" o:spid="_x0000_s1040" style="position:absolute;left:4627;top:6441;width:12429;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v:textbox>
                        </v:rect>
                        <v:rect id="Rectangle 36" o:spid="_x0000_s1041" style="position:absolute;left:8143;top:3260;width:914;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v:textbox>
                        </v:rect>
                        <v:shape id="Text Box 39" o:spid="_x0000_s1042" type="#_x0000_t202" style="position:absolute;left:9402;top:4126;width:30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CTvwAAANsAAAAPAAAAZHJzL2Rvd25yZXYueG1sRE/LisIw&#10;FN0L/kO4wuw0tYK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Bps7CTvwAAANsAAAAPAAAAAAAA&#10;AAAAAAAAAAcCAABkcnMvZG93bnJldi54bWxQSwUGAAAAAAMAAwC3AAAA8wIAAAAA&#10;">
                          <v:textbox inset="0,0,0,0">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v:textbox>
                        </v:shape>
                        <v:shape id="Text Box 41" o:spid="_x0000_s1043" type="#_x0000_t202" style="position:absolute;left:15054;top:6971;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" filled="f" fillcolor="green">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v:textbox>
                        </v:shape>
                        <v:rect id="Rectangle 42" o:spid="_x0000_s1044" style="position:absolute;left:5814;top:5868;width:16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v:textbox>
                        </v:rect>
                        <v:rect id="Rectangle 43" o:spid="_x0000_s1045" style="position:absolute;left:5814;top:4727;width:168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">
                          <v:textbox inset="0,2mm,0,2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w:t>
                                </w:r>
                                <w:r w:rsidRPr="001E7736">
                                  <w:rPr>
                                    <w:rFonts w:ascii="微軟正黑體" w:eastAsia="微軟正黑體" w:hAnsi="微軟正黑體" w:hint="eastAsia"/>
                                    <w:sz w:val="16"/>
                                    <w:szCs w:val="16"/>
                                  </w:rPr>
                                  <w:t>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v:textbox>
                        </v:rect>
                        <v:shape id="Text Box 44" o:spid="_x0000_s1046" type="#_x0000_t202" style="position:absolute;left:9402;top:3482;width:3000;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">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v:textbox>
                        </v:shape>
                        <v:shape id="Text Box 45" o:spid="_x0000_s1047" type="#_x0000_t202" style="position:absolute;left:9162;top:2889;width:364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">
                          <v:textbox inset="0,1mm,0,1mm">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v:textbox>
                        </v:shape>
                        <v:oval id="Oval 52" o:spid="_x0000_s1048" style="position:absolute;left:10300;top:4727;width:1319;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">
                          <v:textbox inset="0,4.3mm,0,2.3mm">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v:textbox>
                        </v:oval>
                        <v:oval id="Rectangle 53" o:spid="_x0000_s1049" style="position:absolute;left:14578;top:2660;width:137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">
                          <v:stroke joinstyle="miter"/>
                          <v:textbo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v:textbox>
                        </v:oval>
                      </v:group>
                    </v:group>
                    <v:shape id="文字方塊 2" o:spid="_x0000_s1050" type="#_x0000_t202" style="position:absolute;left:46049;top:3740;width:602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字方塊 2" o:spid="_x0000_s1051" type="#_x0000_t61" style="position:absolute;left:49154;top:9963;width:9456;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" adj="-425,-24738" fillcolor="white [3201]" strokecolor="#8064a2 [3207]" strokeweight="2pt">
                    <v:textbo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v:textbox>
                  </v:shape>
                </v:group>
                <w10:anchorlock/>
              </v:group>
            </w:pict>
          </mc:Fallback>
        </mc:AlternateContent>
      </w:r>
    </w:p>
    <w:p w:rsidR="00C323EA" w:rsidRDefault="00C323EA" w:rsidP="00C323EA">
      <w:pPr>
        <w:pStyle w:val="af2"/>
        <w:snapToGrid w:val="0"/>
        <w:spacing w:beforeLines="100" w:before="240" w:line="276" w:lineRule="auto"/>
        <w:ind w:leftChars="100" w:left="240"/>
        <w:jc w:val="both"/>
        <w:rPr>
          <w:rFonts w:ascii="標楷體" w:eastAsia="標楷體" w:hAnsi="標楷體"/>
          <w:sz w:val="28"/>
          <w:szCs w:val="28"/>
        </w:rPr>
      </w:pPr>
      <w:r w:rsidRPr="00155A2C">
        <w:rPr>
          <w:rFonts w:ascii="標楷體" w:eastAsia="標楷體" w:hAnsi="標楷體"/>
          <w:sz w:val="28"/>
          <w:szCs w:val="28"/>
        </w:rPr>
        <w:t>（</w:t>
      </w:r>
      <w:r>
        <w:rPr>
          <w:rFonts w:ascii="標楷體" w:eastAsia="標楷體" w:hAnsi="標楷體"/>
          <w:sz w:val="28"/>
          <w:szCs w:val="28"/>
        </w:rPr>
        <w:t>二</w:t>
      </w:r>
      <w:r w:rsidRPr="00155A2C">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hint="eastAsia"/>
          <w:sz w:val="28"/>
          <w:szCs w:val="28"/>
        </w:rPr>
        <w:t>中</w:t>
      </w:r>
      <w:r>
        <w:rPr>
          <w:rFonts w:ascii="標楷體" w:eastAsia="標楷體" w:hAnsi="標楷體"/>
          <w:sz w:val="28"/>
          <w:szCs w:val="28"/>
        </w:rPr>
        <w:t>場次：</w:t>
      </w:r>
    </w:p>
    <w:p w:rsidR="00C323EA" w:rsidRDefault="00C323EA" w:rsidP="00C323EA">
      <w:pPr>
        <w:pStyle w:val="af2"/>
        <w:snapToGrid w:val="0"/>
        <w:spacing w:afterLines="25" w:after="60" w:line="276" w:lineRule="auto"/>
        <w:ind w:leftChars="350" w:left="1120" w:hangingChars="100" w:hanging="280"/>
        <w:jc w:val="both"/>
        <w:rPr>
          <w:rStyle w:val="ae"/>
          <w:rFonts w:ascii="標楷體" w:eastAsia="標楷體" w:hAnsi="標楷體"/>
          <w:color w:val="auto"/>
          <w:sz w:val="20"/>
        </w:rPr>
      </w:pPr>
      <w:r>
        <w:rPr>
          <w:rFonts w:ascii="標楷體" w:eastAsia="標楷體" w:hAnsi="標楷體" w:hint="eastAsia"/>
          <w:sz w:val="28"/>
          <w:szCs w:val="28"/>
        </w:rPr>
        <w:t>1.</w:t>
      </w:r>
      <w:r w:rsidRPr="00155A2C">
        <w:rPr>
          <w:rFonts w:ascii="標楷體" w:eastAsia="標楷體" w:hAnsi="標楷體"/>
          <w:sz w:val="28"/>
          <w:szCs w:val="28"/>
        </w:rPr>
        <w:t>飯店資訊</w:t>
      </w:r>
      <w:r>
        <w:rPr>
          <w:rFonts w:ascii="標楷體" w:eastAsia="標楷體" w:hAnsi="標楷體"/>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w:t>
      </w:r>
      <w:r w:rsidRPr="00CB6FA6">
        <w:rPr>
          <w:rFonts w:ascii="標楷體" w:eastAsia="標楷體" w:hAnsi="標楷體" w:hint="eastAsia"/>
          <w:sz w:val="28"/>
          <w:szCs w:val="28"/>
        </w:rPr>
        <w:t>市旅館商業同業公會</w:t>
      </w:r>
      <w:hyperlink r:id="rId21" w:history="1">
        <w:r w:rsidRPr="004C74F2">
          <w:rPr>
            <w:rStyle w:val="ae"/>
            <w:rFonts w:ascii="標楷體" w:eastAsia="標楷體" w:hAnsi="標楷體"/>
            <w:sz w:val="20"/>
          </w:rPr>
          <w:t>http://www.thotel.org/</w:t>
        </w:r>
      </w:hyperlink>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台中</w:t>
            </w:r>
            <w:proofErr w:type="gramStart"/>
            <w:r w:rsidRPr="00AA6CDE">
              <w:rPr>
                <w:rFonts w:hAnsi="標楷體" w:hint="eastAsia"/>
                <w:color w:val="auto"/>
              </w:rPr>
              <w:t>一</w:t>
            </w:r>
            <w:proofErr w:type="gramEnd"/>
            <w:r w:rsidRPr="00AA6CDE">
              <w:rPr>
                <w:rFonts w:hAnsi="標楷體" w:hint="eastAsia"/>
                <w:color w:val="auto"/>
              </w:rPr>
              <w:t>中時尚商旅</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proofErr w:type="gramStart"/>
            <w:r>
              <w:rPr>
                <w:rFonts w:hAnsi="標楷體" w:hint="eastAsia"/>
                <w:color w:val="auto"/>
              </w:rPr>
              <w:t>臺</w:t>
            </w:r>
            <w:proofErr w:type="gramEnd"/>
            <w:r w:rsidRPr="00AA6CDE">
              <w:rPr>
                <w:rFonts w:hAnsi="標楷體" w:hint="eastAsia"/>
                <w:color w:val="auto"/>
              </w:rPr>
              <w:t>中市北區雙十路二段92號7-11樓</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04-22371666</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C1609A">
              <w:rPr>
                <w:rFonts w:ascii="標楷體" w:eastAsia="標楷體" w:hAnsi="標楷體" w:cs="新細明體" w:hint="eastAsia"/>
                <w:kern w:val="0"/>
                <w:szCs w:val="24"/>
              </w:rPr>
              <w:t>富豪國際大飯店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Pr>
                <w:rFonts w:ascii="標楷體" w:eastAsia="標楷體" w:hAnsi="標楷體" w:cs="新細明體" w:hint="eastAsia"/>
                <w:kern w:val="0"/>
                <w:szCs w:val="24"/>
              </w:rPr>
              <w:t>臺</w:t>
            </w:r>
            <w:proofErr w:type="gramEnd"/>
            <w:r w:rsidRPr="0079027A">
              <w:rPr>
                <w:rFonts w:ascii="標楷體" w:eastAsia="標楷體" w:hAnsi="標楷體" w:cs="新細明體" w:hint="eastAsia"/>
                <w:kern w:val="0"/>
                <w:szCs w:val="24"/>
              </w:rPr>
              <w:t>中市北區五權路317號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04-22023990</w:t>
            </w:r>
          </w:p>
        </w:tc>
      </w:tr>
      <w:tr w:rsidR="00C323EA" w:rsidRPr="000C483E" w:rsidTr="003474E5">
        <w:trPr>
          <w:trHeight w:val="510"/>
          <w:jc w:val="center"/>
        </w:trPr>
        <w:tc>
          <w:tcPr>
            <w:tcW w:w="3119" w:type="dxa"/>
            <w:vAlign w:val="center"/>
          </w:tcPr>
          <w:p w:rsidR="00C323EA" w:rsidRPr="00964CB6" w:rsidRDefault="00C323EA" w:rsidP="003474E5">
            <w:pPr>
              <w:widowControl/>
              <w:snapToGrid w:val="0"/>
              <w:jc w:val="center"/>
              <w:rPr>
                <w:rFonts w:ascii="標楷體" w:eastAsia="標楷體" w:hAnsi="標楷體" w:cs="新細明體"/>
                <w:kern w:val="0"/>
                <w:szCs w:val="24"/>
              </w:rPr>
            </w:pPr>
            <w:proofErr w:type="gramStart"/>
            <w:r w:rsidRPr="00AA6CDE">
              <w:rPr>
                <w:rFonts w:ascii="標楷體" w:eastAsia="標楷體" w:hAnsi="標楷體" w:cs="新細明體" w:hint="eastAsia"/>
                <w:kern w:val="0"/>
                <w:szCs w:val="24"/>
              </w:rPr>
              <w:t>一</w:t>
            </w:r>
            <w:proofErr w:type="gramEnd"/>
            <w:r w:rsidRPr="00AA6CDE">
              <w:rPr>
                <w:rFonts w:ascii="標楷體" w:eastAsia="標楷體" w:hAnsi="標楷體" w:cs="新細明體" w:hint="eastAsia"/>
                <w:kern w:val="0"/>
                <w:szCs w:val="24"/>
              </w:rPr>
              <w:t>中風華商務旅店</w:t>
            </w:r>
          </w:p>
        </w:tc>
        <w:tc>
          <w:tcPr>
            <w:tcW w:w="3969"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Pr>
                <w:rFonts w:ascii="標楷體" w:eastAsia="標楷體" w:hAnsi="標楷體" w:cs="新細明體" w:hint="eastAsia"/>
                <w:kern w:val="0"/>
                <w:szCs w:val="24"/>
              </w:rPr>
              <w:t>臺</w:t>
            </w:r>
            <w:proofErr w:type="gramEnd"/>
            <w:r w:rsidRPr="00AA6CDE">
              <w:rPr>
                <w:rFonts w:ascii="標楷體" w:eastAsia="標楷體" w:hAnsi="標楷體" w:cs="新細明體" w:hint="eastAsia"/>
                <w:kern w:val="0"/>
                <w:szCs w:val="24"/>
              </w:rPr>
              <w:t>中市北區育才北路73號</w:t>
            </w:r>
          </w:p>
        </w:tc>
        <w:tc>
          <w:tcPr>
            <w:tcW w:w="1985"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AA6CDE">
              <w:rPr>
                <w:rFonts w:ascii="標楷體" w:eastAsia="標楷體" w:hAnsi="標楷體" w:cs="新細明體"/>
                <w:kern w:val="0"/>
                <w:szCs w:val="24"/>
              </w:rPr>
              <w:t>04-22298555</w:t>
            </w:r>
          </w:p>
        </w:tc>
      </w:tr>
      <w:tr w:rsidR="00C323EA" w:rsidRPr="000C483E" w:rsidTr="003474E5">
        <w:trPr>
          <w:trHeight w:val="510"/>
          <w:jc w:val="center"/>
        </w:trPr>
        <w:tc>
          <w:tcPr>
            <w:tcW w:w="3119" w:type="dxa"/>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來來商旅</w:t>
            </w:r>
          </w:p>
        </w:tc>
        <w:tc>
          <w:tcPr>
            <w:tcW w:w="3969" w:type="dxa"/>
            <w:vAlign w:val="center"/>
          </w:tcPr>
          <w:p w:rsidR="00C323EA" w:rsidRPr="00964CB6" w:rsidRDefault="00C323EA" w:rsidP="003474E5">
            <w:pPr>
              <w:pStyle w:val="Default"/>
              <w:autoSpaceDE/>
              <w:autoSpaceDN/>
              <w:adjustRightInd/>
              <w:snapToGrid w:val="0"/>
              <w:ind w:leftChars="25" w:left="60"/>
              <w:jc w:val="both"/>
              <w:rPr>
                <w:rFonts w:hAnsi="標楷體"/>
                <w:color w:val="auto"/>
              </w:rPr>
            </w:pPr>
            <w:proofErr w:type="gramStart"/>
            <w:r w:rsidRPr="00964CB6">
              <w:rPr>
                <w:rFonts w:hAnsi="標楷體" w:hint="eastAsia"/>
                <w:color w:val="auto"/>
              </w:rPr>
              <w:t>臺</w:t>
            </w:r>
            <w:proofErr w:type="gramEnd"/>
            <w:r w:rsidRPr="00AA6CDE">
              <w:rPr>
                <w:rFonts w:hAnsi="標楷體" w:hint="eastAsia"/>
                <w:color w:val="auto"/>
              </w:rPr>
              <w:t>中市北區三民路三段125號</w:t>
            </w:r>
          </w:p>
        </w:tc>
        <w:tc>
          <w:tcPr>
            <w:tcW w:w="1985" w:type="dxa"/>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04-22298282</w:t>
            </w:r>
          </w:p>
        </w:tc>
      </w:tr>
      <w:tr w:rsidR="00C323EA" w:rsidRPr="000C483E" w:rsidTr="00C323EA">
        <w:trPr>
          <w:trHeight w:val="510"/>
          <w:jc w:val="center"/>
        </w:trPr>
        <w:tc>
          <w:tcPr>
            <w:tcW w:w="3119" w:type="dxa"/>
            <w:tcBorders>
              <w:bottom w:val="single" w:sz="4" w:space="0" w:color="000000"/>
            </w:tcBorders>
            <w:vAlign w:val="center"/>
          </w:tcPr>
          <w:p w:rsidR="00C323EA" w:rsidRPr="00964CB6" w:rsidRDefault="00C323EA" w:rsidP="003474E5">
            <w:pPr>
              <w:pStyle w:val="Default"/>
              <w:snapToGrid w:val="0"/>
              <w:jc w:val="center"/>
              <w:rPr>
                <w:rFonts w:hAnsi="標楷體"/>
                <w:color w:val="auto"/>
              </w:rPr>
            </w:pPr>
            <w:r w:rsidRPr="0079027A">
              <w:rPr>
                <w:rFonts w:hAnsi="標楷體" w:hint="eastAsia"/>
                <w:color w:val="auto"/>
              </w:rPr>
              <w:t>金滿家大飯店</w:t>
            </w:r>
          </w:p>
        </w:tc>
        <w:tc>
          <w:tcPr>
            <w:tcW w:w="3969"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olor w:val="auto"/>
              </w:rPr>
            </w:pPr>
            <w:proofErr w:type="gramStart"/>
            <w:r w:rsidRPr="00964CB6">
              <w:rPr>
                <w:rFonts w:hAnsi="標楷體" w:hint="eastAsia"/>
                <w:color w:val="auto"/>
              </w:rPr>
              <w:t>臺</w:t>
            </w:r>
            <w:proofErr w:type="gramEnd"/>
            <w:r w:rsidRPr="0079027A">
              <w:rPr>
                <w:rFonts w:hAnsi="標楷體" w:hint="eastAsia"/>
                <w:color w:val="auto"/>
              </w:rPr>
              <w:t>中市北區五義街167號</w:t>
            </w:r>
          </w:p>
        </w:tc>
        <w:tc>
          <w:tcPr>
            <w:tcW w:w="1985"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79027A">
              <w:rPr>
                <w:rFonts w:hAnsi="標楷體" w:cs="Times New Roman"/>
                <w:color w:val="auto"/>
              </w:rPr>
              <w:t>04-22012526</w:t>
            </w:r>
          </w:p>
        </w:tc>
      </w:tr>
      <w:tr w:rsidR="00C323EA" w:rsidRPr="000C483E" w:rsidTr="00C323EA">
        <w:trPr>
          <w:trHeight w:val="510"/>
          <w:jc w:val="center"/>
        </w:trPr>
        <w:tc>
          <w:tcPr>
            <w:tcW w:w="3119" w:type="dxa"/>
            <w:tcBorders>
              <w:bottom w:val="single" w:sz="4" w:space="0" w:color="auto"/>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79027A">
              <w:rPr>
                <w:rFonts w:ascii="標楷體" w:eastAsia="標楷體" w:hAnsi="標楷體" w:cs="新細明體" w:hint="eastAsia"/>
                <w:kern w:val="0"/>
                <w:szCs w:val="24"/>
              </w:rPr>
              <w:t>創意時尚飯店</w:t>
            </w:r>
          </w:p>
        </w:tc>
        <w:tc>
          <w:tcPr>
            <w:tcW w:w="3969"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proofErr w:type="gramStart"/>
            <w:r w:rsidRPr="00964CB6">
              <w:rPr>
                <w:rFonts w:ascii="標楷體" w:eastAsia="標楷體" w:hAnsi="標楷體" w:cs="新細明體" w:hint="eastAsia"/>
                <w:kern w:val="0"/>
                <w:szCs w:val="24"/>
              </w:rPr>
              <w:t>臺</w:t>
            </w:r>
            <w:proofErr w:type="gramEnd"/>
            <w:r w:rsidRPr="0079027A">
              <w:rPr>
                <w:rFonts w:ascii="標楷體" w:eastAsia="標楷體" w:hAnsi="標楷體" w:cs="新細明體" w:hint="eastAsia"/>
                <w:kern w:val="0"/>
                <w:szCs w:val="24"/>
              </w:rPr>
              <w:t>中市北區五權路334號</w:t>
            </w:r>
          </w:p>
        </w:tc>
        <w:tc>
          <w:tcPr>
            <w:tcW w:w="1985"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04-22026181</w:t>
            </w:r>
          </w:p>
        </w:tc>
      </w:tr>
    </w:tbl>
    <w:p w:rsidR="00C323EA" w:rsidRPr="00926427" w:rsidRDefault="00C323EA" w:rsidP="00C323EA">
      <w:pPr>
        <w:pStyle w:val="af2"/>
        <w:snapToGrid w:val="0"/>
        <w:spacing w:beforeLines="50" w:before="120" w:line="300" w:lineRule="auto"/>
        <w:ind w:leftChars="350" w:left="1120" w:hangingChars="100" w:hanging="280"/>
        <w:jc w:val="both"/>
        <w:rPr>
          <w:rFonts w:ascii="標楷體" w:eastAsia="標楷體" w:hAnsi="標楷體"/>
          <w:sz w:val="28"/>
          <w:szCs w:val="28"/>
        </w:rPr>
      </w:pPr>
      <w:r w:rsidRPr="00926427">
        <w:rPr>
          <w:rFonts w:ascii="標楷體" w:eastAsia="標楷體" w:hAnsi="標楷體" w:hint="eastAsia"/>
          <w:sz w:val="28"/>
          <w:szCs w:val="28"/>
        </w:rPr>
        <w:t>2.交通資訊：</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proofErr w:type="gramStart"/>
      <w:r w:rsidRPr="005F2E2B">
        <w:rPr>
          <w:rFonts w:ascii="標楷體" w:eastAsia="標楷體" w:hAnsi="標楷體" w:hint="eastAsia"/>
          <w:sz w:val="28"/>
          <w:szCs w:val="28"/>
        </w:rPr>
        <w:t>請停至</w:t>
      </w:r>
      <w:proofErr w:type="gramEnd"/>
      <w:r w:rsidRPr="005F2E2B">
        <w:rPr>
          <w:rFonts w:ascii="標楷體" w:eastAsia="標楷體" w:hAnsi="標楷體" w:hint="eastAsia"/>
          <w:sz w:val="28"/>
          <w:szCs w:val="28"/>
        </w:rPr>
        <w:t>國立臺灣體育運動大學</w:t>
      </w:r>
      <w:r w:rsidR="00E5703F">
        <w:rPr>
          <w:rFonts w:ascii="標楷體" w:eastAsia="標楷體" w:hAnsi="標楷體" w:hint="eastAsia"/>
          <w:sz w:val="28"/>
          <w:szCs w:val="28"/>
        </w:rPr>
        <w:t>周邊</w:t>
      </w:r>
      <w:r w:rsidRPr="005F2E2B">
        <w:rPr>
          <w:rFonts w:ascii="標楷體" w:eastAsia="標楷體" w:hAnsi="標楷體" w:hint="eastAsia"/>
          <w:sz w:val="28"/>
          <w:szCs w:val="28"/>
        </w:rPr>
        <w:t>停車場，並依規定繳交停車費用。</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926427" w:rsidRDefault="00C323EA" w:rsidP="00C323EA">
      <w:pPr>
        <w:pStyle w:val="af2"/>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A"/>
      </w:r>
      <w:r>
        <w:rPr>
          <w:rFonts w:ascii="標楷體" w:eastAsia="標楷體" w:hAnsi="標楷體" w:hint="eastAsia"/>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sz w:val="28"/>
        </w:rPr>
        <w:lastRenderedPageBreak/>
        <w:sym w:font="Wingdings 2" w:char="F0A1"/>
      </w:r>
      <w:r w:rsidRPr="007E2DBB">
        <w:rPr>
          <w:rFonts w:hint="eastAsia"/>
          <w:sz w:val="28"/>
        </w:rPr>
        <w:t xml:space="preserve"> </w:t>
      </w:r>
      <w:r w:rsidRPr="007E2DBB">
        <w:rPr>
          <w:rFonts w:ascii="標楷體" w:eastAsia="標楷體" w:hAnsi="標楷體" w:hint="eastAsia"/>
          <w:sz w:val="28"/>
        </w:rPr>
        <w:t>計程車：車程約2公里。</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公  車：</w:t>
      </w:r>
      <w:r w:rsidRPr="0079027A">
        <w:rPr>
          <w:rFonts w:ascii="標楷體" w:eastAsia="標楷體" w:hAnsi="標楷體" w:hint="eastAsia"/>
          <w:sz w:val="28"/>
        </w:rPr>
        <w:t>7、50、59、65、270、276</w:t>
      </w:r>
      <w:r>
        <w:rPr>
          <w:rFonts w:ascii="標楷體" w:eastAsia="標楷體" w:hAnsi="標楷體" w:hint="eastAsia"/>
          <w:sz w:val="28"/>
        </w:rPr>
        <w:t>至</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w:t>
      </w:r>
      <w:proofErr w:type="gramStart"/>
      <w:r w:rsidRPr="0079027A">
        <w:rPr>
          <w:rFonts w:ascii="標楷體" w:eastAsia="標楷體" w:hAnsi="標楷體" w:hint="eastAsia"/>
          <w:sz w:val="28"/>
        </w:rPr>
        <w:t>一</w:t>
      </w:r>
      <w:proofErr w:type="gramEnd"/>
      <w:r w:rsidRPr="0079027A">
        <w:rPr>
          <w:rFonts w:ascii="標楷體" w:eastAsia="標楷體" w:hAnsi="標楷體" w:hint="eastAsia"/>
          <w:sz w:val="28"/>
        </w:rPr>
        <w:t>中站</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B"/>
      </w:r>
      <w:r w:rsidRPr="007E2DBB">
        <w:rPr>
          <w:rFonts w:ascii="標楷體" w:eastAsia="標楷體" w:hAnsi="標楷體" w:hint="eastAsia"/>
          <w:sz w:val="28"/>
        </w:rPr>
        <w:t xml:space="preserve"> 高速公路：</w:t>
      </w:r>
    </w:p>
    <w:p w:rsidR="00C323EA" w:rsidRPr="007E2DBB" w:rsidRDefault="00C323EA" w:rsidP="00C323EA">
      <w:pPr>
        <w:snapToGrid w:val="0"/>
        <w:spacing w:line="276" w:lineRule="auto"/>
        <w:ind w:leftChars="525" w:left="2694" w:hangingChars="512" w:hanging="1434"/>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中山高：</w:t>
      </w:r>
      <w:r w:rsidRPr="0079027A">
        <w:rPr>
          <w:rFonts w:ascii="標楷體" w:eastAsia="標楷體" w:hAnsi="標楷體" w:hint="eastAsia"/>
          <w:sz w:val="28"/>
        </w:rPr>
        <w:t>國道一號高速公路，下中港交流道，直走臺灣大道接中正路，往</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中火車站方向直走，至</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中火車站左轉建國路，再接雙十路，本校位於雙十路右側(</w:t>
      </w:r>
      <w:proofErr w:type="gramStart"/>
      <w:r w:rsidRPr="0079027A">
        <w:rPr>
          <w:rFonts w:ascii="標楷體" w:eastAsia="標楷體" w:hAnsi="標楷體" w:hint="eastAsia"/>
          <w:sz w:val="28"/>
        </w:rPr>
        <w:t>臺</w:t>
      </w:r>
      <w:proofErr w:type="gramEnd"/>
      <w:r w:rsidRPr="0079027A">
        <w:rPr>
          <w:rFonts w:ascii="標楷體" w:eastAsia="標楷體" w:hAnsi="標楷體" w:hint="eastAsia"/>
          <w:sz w:val="28"/>
        </w:rPr>
        <w:t>中</w:t>
      </w:r>
      <w:proofErr w:type="gramStart"/>
      <w:r w:rsidRPr="0079027A">
        <w:rPr>
          <w:rFonts w:ascii="標楷體" w:eastAsia="標楷體" w:hAnsi="標楷體" w:hint="eastAsia"/>
          <w:sz w:val="28"/>
        </w:rPr>
        <w:t>一</w:t>
      </w:r>
      <w:proofErr w:type="gramEnd"/>
      <w:r w:rsidRPr="0079027A">
        <w:rPr>
          <w:rFonts w:ascii="標楷體" w:eastAsia="標楷體" w:hAnsi="標楷體" w:hint="eastAsia"/>
          <w:sz w:val="28"/>
        </w:rPr>
        <w:t>中正對面)。</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C"/>
      </w:r>
      <w:r w:rsidRPr="007E2DBB">
        <w:rPr>
          <w:rFonts w:ascii="標楷體" w:eastAsia="標楷體" w:hAnsi="標楷體" w:hint="eastAsia"/>
          <w:sz w:val="28"/>
        </w:rPr>
        <w:t xml:space="preserve"> 高鐵：</w:t>
      </w:r>
    </w:p>
    <w:p w:rsidR="00C323E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sidRPr="00926427">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w:t>
      </w:r>
      <w:proofErr w:type="gramStart"/>
      <w:r w:rsidRPr="0079027A">
        <w:rPr>
          <w:rFonts w:ascii="標楷體" w:eastAsia="標楷體" w:hAnsi="標楷體" w:hint="eastAsia"/>
          <w:sz w:val="28"/>
          <w:szCs w:val="28"/>
        </w:rPr>
        <w:t>一</w:t>
      </w:r>
      <w:proofErr w:type="gramEnd"/>
      <w:r w:rsidRPr="0079027A">
        <w:rPr>
          <w:rFonts w:ascii="標楷體" w:eastAsia="標楷體" w:hAnsi="標楷體" w:hint="eastAsia"/>
          <w:sz w:val="28"/>
          <w:szCs w:val="28"/>
        </w:rPr>
        <w:t>中站</w:t>
      </w:r>
      <w:r>
        <w:rPr>
          <w:rFonts w:ascii="標楷體" w:eastAsia="標楷體" w:hAnsi="標楷體" w:hint="eastAsia"/>
          <w:sz w:val="28"/>
          <w:szCs w:val="28"/>
        </w:rPr>
        <w:t>：</w:t>
      </w:r>
      <w:r w:rsidRPr="0079027A">
        <w:rPr>
          <w:rFonts w:ascii="標楷體" w:eastAsia="標楷體" w:hAnsi="標楷體" w:hint="eastAsia"/>
          <w:sz w:val="28"/>
          <w:szCs w:val="28"/>
        </w:rPr>
        <w:t>159</w:t>
      </w:r>
    </w:p>
    <w:p w:rsidR="00C323EA" w:rsidRPr="0079027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中科技大學站：26、82、99延(步行約6分鐘)</w:t>
      </w:r>
    </w:p>
    <w:p w:rsidR="00C323EA" w:rsidRPr="00926427" w:rsidRDefault="00C323EA" w:rsidP="00C323EA">
      <w:pPr>
        <w:snapToGrid w:val="0"/>
        <w:spacing w:line="276" w:lineRule="auto"/>
        <w:ind w:leftChars="525" w:left="1540" w:hangingChars="100" w:hanging="280"/>
        <w:jc w:val="both"/>
        <w:rPr>
          <w:rFonts w:ascii="標楷體" w:eastAsia="標楷體" w:hAnsi="標楷體" w:cs="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proofErr w:type="gramStart"/>
      <w:r w:rsidRPr="0079027A">
        <w:rPr>
          <w:rFonts w:ascii="標楷體" w:eastAsia="標楷體" w:hAnsi="標楷體" w:hint="eastAsia"/>
          <w:sz w:val="28"/>
          <w:szCs w:val="28"/>
        </w:rPr>
        <w:t>臺</w:t>
      </w:r>
      <w:proofErr w:type="gramEnd"/>
      <w:r w:rsidRPr="0079027A">
        <w:rPr>
          <w:rFonts w:ascii="標楷體" w:eastAsia="標楷體" w:hAnsi="標楷體" w:hint="eastAsia"/>
          <w:sz w:val="28"/>
          <w:szCs w:val="28"/>
        </w:rPr>
        <w:t>中高鐵站→中友百貨站：99(步行約6分鐘)</w:t>
      </w:r>
    </w:p>
    <w:p w:rsidR="00C323EA" w:rsidRDefault="00C323EA" w:rsidP="00C323EA">
      <w:pPr>
        <w:snapToGrid w:val="0"/>
        <w:jc w:val="center"/>
        <w:rPr>
          <w:rFonts w:ascii="標楷體" w:eastAsia="標楷體" w:hAnsi="標楷體"/>
          <w:sz w:val="28"/>
          <w:szCs w:val="28"/>
        </w:rPr>
      </w:pPr>
      <w:r>
        <w:rPr>
          <w:noProof/>
        </w:rPr>
        <w:drawing>
          <wp:inline distT="0" distB="0" distL="0" distR="0" wp14:anchorId="7592B552" wp14:editId="1843029A">
            <wp:extent cx="5759450" cy="410337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4103370"/>
                    </a:xfrm>
                    <a:prstGeom prst="rect">
                      <a:avLst/>
                    </a:prstGeom>
                  </pic:spPr>
                </pic:pic>
              </a:graphicData>
            </a:graphic>
          </wp:inline>
        </w:drawing>
      </w:r>
    </w:p>
    <w:p w:rsidR="00C323EA" w:rsidRPr="00D0228F" w:rsidRDefault="00C323EA" w:rsidP="00C323EA">
      <w:pPr>
        <w:widowControl/>
        <w:rPr>
          <w:rFonts w:ascii="標楷體" w:eastAsia="標楷體" w:hAnsi="標楷體"/>
          <w:sz w:val="28"/>
          <w:szCs w:val="28"/>
        </w:rPr>
      </w:pPr>
      <w:r w:rsidRPr="00D9227F">
        <w:rPr>
          <w:rFonts w:ascii="標楷體" w:eastAsia="標楷體" w:hAnsi="標楷體"/>
          <w:b/>
          <w:sz w:val="28"/>
          <w:szCs w:val="28"/>
        </w:rPr>
        <w:t>十五、其他注意事項</w:t>
      </w:r>
      <w:bookmarkEnd w:id="25"/>
      <w:r w:rsidRPr="00D9227F">
        <w:rPr>
          <w:rFonts w:ascii="標楷體" w:eastAsia="標楷體" w:hAnsi="標楷體" w:hint="eastAsia"/>
          <w:b/>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應考者之各項資料</w:t>
      </w:r>
      <w:proofErr w:type="gramStart"/>
      <w:r w:rsidRPr="00155A2C">
        <w:rPr>
          <w:rFonts w:ascii="標楷體" w:eastAsia="標楷體" w:hAnsi="標楷體"/>
          <w:kern w:val="1"/>
          <w:sz w:val="28"/>
          <w:szCs w:val="28"/>
        </w:rPr>
        <w:t>表件如有</w:t>
      </w:r>
      <w:proofErr w:type="gramEnd"/>
      <w:r w:rsidRPr="00155A2C">
        <w:rPr>
          <w:rFonts w:ascii="標楷體" w:eastAsia="標楷體" w:hAnsi="標楷體"/>
          <w:kern w:val="1"/>
          <w:sz w:val="28"/>
          <w:szCs w:val="28"/>
        </w:rPr>
        <w:t>偽造、變造、假冒、冒用或不實者，取消應試</w:t>
      </w:r>
      <w:r>
        <w:rPr>
          <w:rFonts w:ascii="標楷體" w:eastAsia="標楷體" w:hAnsi="標楷體" w:hint="eastAsia"/>
          <w:kern w:val="1"/>
          <w:sz w:val="28"/>
          <w:szCs w:val="28"/>
        </w:rPr>
        <w:t>或</w:t>
      </w:r>
      <w:r w:rsidRPr="00155A2C">
        <w:rPr>
          <w:rFonts w:ascii="標楷體" w:eastAsia="標楷體" w:hAnsi="標楷體"/>
          <w:kern w:val="1"/>
          <w:sz w:val="28"/>
          <w:szCs w:val="28"/>
        </w:rPr>
        <w:t>錄取資格，並應負法律</w:t>
      </w:r>
      <w:r>
        <w:rPr>
          <w:rFonts w:ascii="標楷體" w:eastAsia="標楷體" w:hAnsi="標楷體" w:hint="eastAsia"/>
          <w:kern w:val="1"/>
          <w:sz w:val="28"/>
          <w:szCs w:val="28"/>
        </w:rPr>
        <w:t>相關</w:t>
      </w:r>
      <w:r w:rsidRPr="00155A2C">
        <w:rPr>
          <w:rFonts w:ascii="標楷體" w:eastAsia="標楷體" w:hAnsi="標楷體"/>
          <w:kern w:val="1"/>
          <w:sz w:val="28"/>
          <w:szCs w:val="28"/>
        </w:rPr>
        <w:t>責任。</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考生</w:t>
      </w:r>
      <w:r>
        <w:rPr>
          <w:rFonts w:ascii="標楷體" w:eastAsia="標楷體" w:hAnsi="標楷體"/>
          <w:kern w:val="1"/>
          <w:sz w:val="28"/>
          <w:szCs w:val="28"/>
        </w:rPr>
        <w:t>如</w:t>
      </w:r>
      <w:r w:rsidRPr="00155A2C">
        <w:rPr>
          <w:rFonts w:ascii="標楷體" w:eastAsia="標楷體" w:hAnsi="標楷體"/>
          <w:kern w:val="1"/>
          <w:sz w:val="28"/>
          <w:szCs w:val="28"/>
        </w:rPr>
        <w:t>違反試場內</w:t>
      </w:r>
      <w:r>
        <w:rPr>
          <w:rFonts w:ascii="標楷體" w:eastAsia="標楷體" w:hAnsi="標楷體"/>
          <w:kern w:val="1"/>
          <w:sz w:val="28"/>
          <w:szCs w:val="28"/>
        </w:rPr>
        <w:t>、</w:t>
      </w:r>
      <w:r w:rsidRPr="00155A2C">
        <w:rPr>
          <w:rFonts w:ascii="標楷體" w:eastAsia="標楷體" w:hAnsi="標楷體"/>
          <w:kern w:val="1"/>
          <w:sz w:val="28"/>
          <w:szCs w:val="28"/>
        </w:rPr>
        <w:t>外違規舞弊者之處分，依考試規則處理（附件</w:t>
      </w:r>
      <w:r>
        <w:rPr>
          <w:rFonts w:ascii="標楷體" w:eastAsia="標楷體" w:hAnsi="標楷體" w:hint="eastAsia"/>
          <w:kern w:val="1"/>
          <w:sz w:val="28"/>
          <w:szCs w:val="28"/>
        </w:rPr>
        <w:t>四</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kern w:val="1"/>
          <w:sz w:val="28"/>
          <w:szCs w:val="28"/>
        </w:rPr>
        <w:t>（附件</w:t>
      </w:r>
      <w:r>
        <w:rPr>
          <w:rFonts w:ascii="標楷體" w:eastAsia="標楷體" w:hAnsi="標楷體" w:hint="eastAsia"/>
          <w:kern w:val="1"/>
          <w:sz w:val="28"/>
          <w:szCs w:val="28"/>
        </w:rPr>
        <w:t>五</w:t>
      </w:r>
      <w:r w:rsidRPr="00155A2C">
        <w:rPr>
          <w:rFonts w:ascii="標楷體" w:eastAsia="標楷體" w:hAnsi="標楷體"/>
          <w:kern w:val="1"/>
          <w:sz w:val="28"/>
          <w:szCs w:val="28"/>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如有其他疑問請以電話詢問</w:t>
      </w: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02-77346876，體育學會蔣小姐）。</w:t>
      </w:r>
    </w:p>
    <w:p w:rsidR="00C323EA" w:rsidRPr="00155A2C" w:rsidRDefault="00C323EA" w:rsidP="00C323EA">
      <w:pPr>
        <w:snapToGrid w:val="0"/>
        <w:spacing w:line="300" w:lineRule="auto"/>
        <w:ind w:leftChars="1850" w:left="5280" w:hangingChars="300" w:hanging="840"/>
        <w:jc w:val="both"/>
        <w:rPr>
          <w:rFonts w:ascii="標楷體" w:eastAsia="標楷體" w:hAnsi="標楷體"/>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02-77346878，體育學會蔡小姐）。</w:t>
      </w:r>
    </w:p>
    <w:p w:rsidR="00C323EA" w:rsidRPr="00DF75FA" w:rsidRDefault="00C323EA" w:rsidP="00C323EA">
      <w:pPr>
        <w:widowControl/>
        <w:snapToGrid w:val="0"/>
        <w:spacing w:line="300" w:lineRule="auto"/>
        <w:rPr>
          <w:rFonts w:ascii="標楷體" w:eastAsia="標楷體" w:hAnsi="標楷體"/>
          <w:b/>
          <w:sz w:val="32"/>
          <w:szCs w:val="32"/>
        </w:rPr>
      </w:pPr>
      <w:bookmarkStart w:id="26" w:name="_Toc281893477"/>
      <w:r w:rsidRPr="00155A2C">
        <w:rPr>
          <w:rFonts w:ascii="標楷體" w:eastAsia="標楷體" w:hAnsi="標楷體"/>
          <w:szCs w:val="24"/>
        </w:rPr>
        <w:br w:type="page"/>
      </w: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一</w:t>
      </w:r>
    </w:p>
    <w:p w:rsidR="00C323EA" w:rsidRDefault="00C323EA" w:rsidP="00C323EA">
      <w:pPr>
        <w:snapToGrid w:val="0"/>
        <w:spacing w:afterLines="75" w:after="180" w:line="300" w:lineRule="auto"/>
        <w:jc w:val="center"/>
        <w:rPr>
          <w:rFonts w:ascii="標楷體" w:eastAsia="標楷體" w:hAnsi="標楷體"/>
          <w:b/>
          <w:color w:val="000000"/>
          <w:sz w:val="40"/>
          <w:szCs w:val="40"/>
        </w:rPr>
      </w:pPr>
      <w:bookmarkStart w:id="27" w:name="_Toc281379650"/>
      <w:bookmarkEnd w:id="26"/>
      <w:r w:rsidRPr="00ED34E3">
        <w:rPr>
          <w:rFonts w:ascii="標楷體" w:eastAsia="標楷體" w:hAnsi="標楷體" w:hint="eastAsia"/>
          <w:b/>
          <w:color w:val="000000"/>
          <w:sz w:val="40"/>
          <w:szCs w:val="40"/>
        </w:rPr>
        <w:t>國民體適能指導員資格檢定辦法</w:t>
      </w:r>
    </w:p>
    <w:p w:rsidR="00C323EA" w:rsidRPr="00473FE8" w:rsidRDefault="00C323EA" w:rsidP="00C323EA">
      <w:pPr>
        <w:snapToGrid w:val="0"/>
        <w:spacing w:afterLines="50" w:after="120" w:line="300" w:lineRule="auto"/>
        <w:jc w:val="right"/>
        <w:rPr>
          <w:rFonts w:ascii="標楷體" w:eastAsia="標楷體" w:hAnsi="標楷體"/>
          <w:szCs w:val="24"/>
        </w:rPr>
      </w:pPr>
      <w:r w:rsidRPr="00473FE8">
        <w:rPr>
          <w:rFonts w:ascii="標楷體" w:eastAsia="標楷體" w:hAnsi="標楷體" w:hint="eastAsia"/>
          <w:color w:val="000000"/>
          <w:szCs w:val="24"/>
        </w:rPr>
        <w:t>中華民國107年</w:t>
      </w:r>
      <w:r w:rsidRPr="00473FE8">
        <w:rPr>
          <w:rFonts w:ascii="標楷體" w:eastAsia="標楷體" w:hAnsi="標楷體"/>
          <w:color w:val="000000"/>
          <w:szCs w:val="24"/>
        </w:rPr>
        <w:t>6</w:t>
      </w:r>
      <w:r w:rsidRPr="00473FE8">
        <w:rPr>
          <w:rFonts w:ascii="標楷體" w:eastAsia="標楷體" w:hAnsi="標楷體" w:hint="eastAsia"/>
          <w:color w:val="000000"/>
          <w:szCs w:val="24"/>
        </w:rPr>
        <w:t>月2</w:t>
      </w:r>
      <w:r w:rsidRPr="00473FE8">
        <w:rPr>
          <w:rFonts w:ascii="標楷體" w:eastAsia="標楷體" w:hAnsi="標楷體"/>
          <w:color w:val="000000"/>
          <w:szCs w:val="24"/>
        </w:rPr>
        <w:t>9</w:t>
      </w:r>
      <w:r w:rsidRPr="00473FE8">
        <w:rPr>
          <w:rFonts w:ascii="標楷體" w:eastAsia="標楷體" w:hAnsi="標楷體" w:hint="eastAsia"/>
          <w:color w:val="000000"/>
          <w:szCs w:val="24"/>
        </w:rPr>
        <w:t>日</w:t>
      </w:r>
      <w:proofErr w:type="gramStart"/>
      <w:r w:rsidRPr="00473FE8">
        <w:rPr>
          <w:rFonts w:ascii="標楷體" w:eastAsia="標楷體" w:hAnsi="標楷體" w:hint="eastAsia"/>
          <w:color w:val="000000"/>
          <w:szCs w:val="24"/>
        </w:rPr>
        <w:t>臺</w:t>
      </w:r>
      <w:proofErr w:type="gramEnd"/>
      <w:r w:rsidRPr="00473FE8">
        <w:rPr>
          <w:rFonts w:ascii="標楷體" w:eastAsia="標楷體" w:hAnsi="標楷體" w:hint="eastAsia"/>
          <w:color w:val="000000"/>
          <w:szCs w:val="24"/>
        </w:rPr>
        <w:t>教授</w:t>
      </w:r>
      <w:proofErr w:type="gramStart"/>
      <w:r w:rsidRPr="00473FE8">
        <w:rPr>
          <w:rFonts w:ascii="標楷體" w:eastAsia="標楷體" w:hAnsi="標楷體" w:hint="eastAsia"/>
          <w:color w:val="000000"/>
          <w:szCs w:val="24"/>
        </w:rPr>
        <w:t>體部字第107</w:t>
      </w:r>
      <w:r w:rsidRPr="00473FE8">
        <w:rPr>
          <w:rFonts w:ascii="標楷體" w:eastAsia="標楷體" w:hAnsi="標楷體"/>
          <w:color w:val="000000"/>
          <w:szCs w:val="24"/>
        </w:rPr>
        <w:t>0022223</w:t>
      </w:r>
      <w:proofErr w:type="gramEnd"/>
      <w:r w:rsidRPr="00473FE8">
        <w:rPr>
          <w:rFonts w:ascii="標楷體" w:eastAsia="標楷體" w:hAnsi="標楷體" w:hint="eastAsia"/>
          <w:color w:val="000000"/>
          <w:szCs w:val="24"/>
        </w:rPr>
        <w:t>B號令</w:t>
      </w:r>
    </w:p>
    <w:tbl>
      <w:tblPr>
        <w:tblW w:w="9639" w:type="dxa"/>
        <w:jc w:val="center"/>
        <w:tblLayout w:type="fixed"/>
        <w:tblCellMar>
          <w:left w:w="0" w:type="dxa"/>
          <w:right w:w="0" w:type="dxa"/>
        </w:tblCellMar>
        <w:tblLook w:val="0000" w:firstRow="0" w:lastRow="0" w:firstColumn="0" w:lastColumn="0" w:noHBand="0" w:noVBand="0"/>
      </w:tblPr>
      <w:tblGrid>
        <w:gridCol w:w="1701"/>
        <w:gridCol w:w="7938"/>
      </w:tblGrid>
      <w:tr w:rsidR="00C323EA" w:rsidRPr="0057762B" w:rsidTr="003474E5">
        <w:trPr>
          <w:trHeight w:val="422"/>
          <w:jc w:val="center"/>
        </w:trPr>
        <w:tc>
          <w:tcPr>
            <w:tcW w:w="1701" w:type="dxa"/>
          </w:tcPr>
          <w:p w:rsidR="00C323EA" w:rsidRPr="0057762B" w:rsidRDefault="00C323EA" w:rsidP="003474E5">
            <w:pPr>
              <w:pStyle w:val="0221"/>
              <w:snapToGrid w:val="0"/>
              <w:spacing w:beforeLines="25" w:before="60" w:beforeAutospacing="0" w:afterLines="25" w:after="6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第一條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sz w:val="28"/>
                <w:szCs w:val="28"/>
              </w:rPr>
              <w:t>本辦法</w:t>
            </w:r>
            <w:r>
              <w:rPr>
                <w:rFonts w:ascii="標楷體" w:eastAsia="標楷體" w:hAnsi="標楷體" w:cs="標楷體" w:hint="eastAsia"/>
                <w:sz w:val="28"/>
                <w:szCs w:val="28"/>
              </w:rPr>
              <w:t>依國民體育法第十條第二項規定訂定之</w:t>
            </w:r>
            <w:r>
              <w:rPr>
                <w:rFonts w:ascii="標楷體" w:eastAsia="標楷體" w:hAnsi="標楷體" w:cs="Times New Roman"/>
                <w:color w:val="000000"/>
                <w:sz w:val="28"/>
                <w:szCs w:val="28"/>
              </w:rPr>
              <w:t>。</w:t>
            </w:r>
          </w:p>
        </w:tc>
      </w:tr>
      <w:tr w:rsidR="00C323EA" w:rsidRPr="0057762B" w:rsidTr="003474E5">
        <w:trPr>
          <w:jc w:val="center"/>
        </w:trPr>
        <w:tc>
          <w:tcPr>
            <w:tcW w:w="1701" w:type="dxa"/>
          </w:tcPr>
          <w:p w:rsidR="00C323EA" w:rsidRPr="0057762B" w:rsidRDefault="00C323EA" w:rsidP="003474E5">
            <w:pPr>
              <w:pStyle w:val="0221"/>
              <w:snapToGrid w:val="0"/>
              <w:spacing w:beforeLines="25" w:before="60" w:beforeAutospacing="0" w:after="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第二條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hint="eastAsia"/>
                <w:sz w:val="28"/>
                <w:szCs w:val="28"/>
              </w:rPr>
              <w:t>國民體適能指導員（以下簡稱指導員）之分級及執行業務範圍如下</w:t>
            </w:r>
            <w:r>
              <w:rPr>
                <w:rFonts w:ascii="標楷體" w:eastAsia="標楷體" w:hAnsi="標楷體" w:cs="Times New Roman" w:hint="eastAsia"/>
                <w:color w:val="000000"/>
                <w:sz w:val="28"/>
                <w:szCs w:val="28"/>
              </w:rPr>
              <w:t>：</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一、初級指導員：</w:t>
            </w:r>
          </w:p>
          <w:p w:rsidR="00C323EA" w:rsidRPr="00473FE8" w:rsidRDefault="00C323EA" w:rsidP="003474E5">
            <w:pPr>
              <w:pStyle w:val="0221"/>
              <w:snapToGrid w:val="0"/>
              <w:spacing w:before="0" w:beforeAutospacing="0" w:after="0" w:afterAutospacing="0" w:line="300" w:lineRule="auto"/>
              <w:ind w:leftChars="50" w:left="960" w:rightChars="50" w:right="120" w:hangingChars="300" w:hanging="84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（一）擔任機關（構）、學校、民間機構、團體或個人之體適能指導。</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（二）擔任體適能檢測工作。</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（三）指導未滿六十五歲民眾體適能活動。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二、中級指導員：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（一）執行前款初級指導員之業務。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（二）擔任健身中心之體適能指導員。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（三）指導六十五歲以上民眾體適能活動。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三、高級指導員：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（一）執行前二款初級及中級指導員之業務。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（二）擔任前二款初級與中級指導員之訓練及輔導。</w:t>
            </w:r>
          </w:p>
          <w:p w:rsidR="00C323EA" w:rsidRPr="0057762B" w:rsidRDefault="00C323EA" w:rsidP="003474E5">
            <w:pPr>
              <w:pStyle w:val="0221"/>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cs="Times New Roman"/>
                <w:sz w:val="28"/>
                <w:szCs w:val="28"/>
              </w:rPr>
            </w:pPr>
            <w:r w:rsidRPr="00473FE8">
              <w:rPr>
                <w:rFonts w:ascii="Times New Roman" w:eastAsia="標楷體" w:hAnsi="標楷體" w:cs="Times New Roman" w:hint="eastAsia"/>
                <w:sz w:val="28"/>
                <w:szCs w:val="28"/>
              </w:rPr>
              <w:t>（三）擔任健身中心之經營及管理。</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第三條</w:t>
            </w:r>
          </w:p>
        </w:tc>
        <w:tc>
          <w:tcPr>
            <w:tcW w:w="7938" w:type="dxa"/>
          </w:tcPr>
          <w:p w:rsidR="00C323EA" w:rsidRPr="0057762B" w:rsidRDefault="00C323EA" w:rsidP="003474E5">
            <w:pPr>
              <w:widowControl/>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申請指導員之檢定者，應具備下列資格</w:t>
            </w:r>
            <w:r>
              <w:rPr>
                <w:rFonts w:ascii="標楷體" w:eastAsia="標楷體" w:hAnsi="標楷體" w:cs="標楷體" w:hint="eastAsia"/>
                <w:color w:val="000000"/>
                <w:sz w:val="28"/>
                <w:szCs w:val="28"/>
              </w:rPr>
              <w:t>：</w:t>
            </w:r>
          </w:p>
          <w:p w:rsidR="00C323EA" w:rsidRPr="00473FE8" w:rsidRDefault="00C323EA" w:rsidP="003474E5">
            <w:pPr>
              <w:adjustRightInd w:val="0"/>
              <w:snapToGrid w:val="0"/>
              <w:spacing w:line="300" w:lineRule="auto"/>
              <w:ind w:leftChars="50" w:left="120" w:rightChars="50" w:right="120"/>
              <w:jc w:val="both"/>
              <w:rPr>
                <w:rFonts w:eastAsia="標楷體" w:hAnsi="標楷體"/>
                <w:sz w:val="28"/>
                <w:szCs w:val="28"/>
              </w:rPr>
            </w:pPr>
            <w:r w:rsidRPr="00473FE8">
              <w:rPr>
                <w:rFonts w:eastAsia="標楷體" w:hAnsi="標楷體" w:hint="eastAsia"/>
                <w:sz w:val="28"/>
                <w:szCs w:val="28"/>
              </w:rPr>
              <w:t>一、年滿十八歲；未滿二十歲者，並徵得法定代理人之同意。</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473FE8">
              <w:rPr>
                <w:rFonts w:eastAsia="標楷體" w:hAnsi="標楷體" w:hint="eastAsia"/>
                <w:sz w:val="28"/>
                <w:szCs w:val="28"/>
              </w:rPr>
              <w:t>二、學歷、經歷：</w:t>
            </w:r>
          </w:p>
          <w:p w:rsidR="00C323EA" w:rsidRPr="00122F9E" w:rsidRDefault="00C323EA" w:rsidP="003474E5">
            <w:pPr>
              <w:adjustRightInd w:val="0"/>
              <w:snapToGrid w:val="0"/>
              <w:spacing w:line="300" w:lineRule="auto"/>
              <w:ind w:leftChars="50" w:left="2360" w:rightChars="50" w:right="120" w:hangingChars="800" w:hanging="2240"/>
              <w:jc w:val="both"/>
              <w:rPr>
                <w:rFonts w:eastAsia="標楷體" w:hAnsi="標楷體"/>
                <w:sz w:val="28"/>
                <w:szCs w:val="28"/>
              </w:rPr>
            </w:pPr>
            <w:r w:rsidRPr="00122F9E">
              <w:rPr>
                <w:rFonts w:eastAsia="標楷體" w:hAnsi="標楷體" w:hint="eastAsia"/>
                <w:sz w:val="28"/>
                <w:szCs w:val="28"/>
              </w:rPr>
              <w:t>（一）初級指導員：高級中等以上學校畢業或具有同等學力。</w:t>
            </w:r>
          </w:p>
          <w:p w:rsidR="00C323EA" w:rsidRPr="00122F9E" w:rsidRDefault="00C323EA" w:rsidP="003474E5">
            <w:pPr>
              <w:adjustRightInd w:val="0"/>
              <w:snapToGrid w:val="0"/>
              <w:spacing w:line="300" w:lineRule="auto"/>
              <w:ind w:leftChars="50" w:left="2710" w:rightChars="50" w:right="120" w:hangingChars="925" w:hanging="2590"/>
              <w:jc w:val="both"/>
              <w:rPr>
                <w:rFonts w:eastAsia="標楷體" w:hAnsi="標楷體"/>
                <w:sz w:val="28"/>
                <w:szCs w:val="28"/>
              </w:rPr>
            </w:pPr>
            <w:r w:rsidRPr="00122F9E">
              <w:rPr>
                <w:rFonts w:eastAsia="標楷體" w:hAnsi="標楷體" w:hint="eastAsia"/>
                <w:sz w:val="28"/>
                <w:szCs w:val="28"/>
              </w:rPr>
              <w:t>（二）中級指導員：經初級指導員檢定合格及一年以上指導經驗，或大專校院體育運動相關科、系、所畢業。</w:t>
            </w:r>
          </w:p>
          <w:p w:rsidR="00C323EA" w:rsidRPr="0057762B" w:rsidRDefault="00C323EA" w:rsidP="003474E5">
            <w:pPr>
              <w:adjustRightInd w:val="0"/>
              <w:snapToGrid w:val="0"/>
              <w:spacing w:line="300" w:lineRule="auto"/>
              <w:ind w:leftChars="50" w:left="2710" w:rightChars="50" w:right="120" w:hangingChars="925" w:hanging="2590"/>
              <w:jc w:val="both"/>
              <w:rPr>
                <w:rFonts w:eastAsia="標楷體"/>
                <w:sz w:val="28"/>
                <w:szCs w:val="28"/>
              </w:rPr>
            </w:pPr>
            <w:r w:rsidRPr="00122F9E">
              <w:rPr>
                <w:rFonts w:eastAsia="標楷體" w:hAnsi="標楷體" w:hint="eastAsia"/>
                <w:sz w:val="28"/>
                <w:szCs w:val="28"/>
              </w:rPr>
              <w:t>（三）高級指導員：經中級指導員檢定合格及三年以上指導經驗。</w:t>
            </w:r>
          </w:p>
        </w:tc>
      </w:tr>
      <w:tr w:rsidR="00C323EA" w:rsidRPr="0057762B" w:rsidTr="003474E5">
        <w:trPr>
          <w:jc w:val="center"/>
        </w:trPr>
        <w:tc>
          <w:tcPr>
            <w:tcW w:w="1701" w:type="dxa"/>
          </w:tcPr>
          <w:p w:rsidR="00C323EA" w:rsidRPr="0057762B" w:rsidRDefault="00C323EA" w:rsidP="003474E5">
            <w:pPr>
              <w:pStyle w:val="Web"/>
              <w:snapToGrid w:val="0"/>
              <w:spacing w:beforeLines="25" w:before="60" w:beforeAutospacing="0" w:after="0" w:afterAutospacing="0" w:line="300" w:lineRule="auto"/>
              <w:ind w:rightChars="100" w:right="240"/>
              <w:jc w:val="distribute"/>
              <w:rPr>
                <w:rFonts w:ascii="Times New Roman" w:eastAsia="標楷體" w:hAnsi="Times New Roman"/>
                <w:b/>
                <w:sz w:val="28"/>
                <w:szCs w:val="28"/>
              </w:rPr>
            </w:pPr>
            <w:r w:rsidRPr="0057762B">
              <w:rPr>
                <w:rFonts w:ascii="Times New Roman" w:eastAsia="標楷體" w:hAnsi="標楷體"/>
                <w:b/>
                <w:sz w:val="28"/>
                <w:szCs w:val="28"/>
              </w:rPr>
              <w:t>第四條</w:t>
            </w:r>
          </w:p>
        </w:tc>
        <w:tc>
          <w:tcPr>
            <w:tcW w:w="7938" w:type="dxa"/>
          </w:tcPr>
          <w:p w:rsidR="00C323EA" w:rsidRPr="0057762B" w:rsidRDefault="00C323EA" w:rsidP="003474E5">
            <w:pPr>
              <w:pStyle w:val="Web"/>
              <w:adjustRightInd w:val="0"/>
              <w:snapToGrid w:val="0"/>
              <w:spacing w:beforeLines="25" w:before="60" w:beforeAutospacing="0" w:after="0" w:afterAutospacing="0" w:line="300" w:lineRule="auto"/>
              <w:ind w:leftChars="50" w:left="120" w:rightChars="50" w:right="120"/>
              <w:jc w:val="both"/>
              <w:rPr>
                <w:rFonts w:ascii="Times New Roman" w:eastAsia="標楷體" w:hAnsi="Times New Roman"/>
                <w:sz w:val="28"/>
                <w:szCs w:val="28"/>
              </w:rPr>
            </w:pPr>
            <w:r>
              <w:rPr>
                <w:rStyle w:val="HTMLPreformattedChar"/>
                <w:rFonts w:ascii="標楷體" w:eastAsia="標楷體" w:hAnsi="標楷體" w:cs="標楷體" w:hint="eastAsia"/>
                <w:sz w:val="28"/>
                <w:szCs w:val="28"/>
              </w:rPr>
              <w:t>有下列情形之一，且經判刑確定，不得申請指導員資格之檢定；</w:t>
            </w:r>
            <w:r>
              <w:rPr>
                <w:rStyle w:val="HTMLPreformattedChar"/>
                <w:rFonts w:ascii="標楷體" w:eastAsia="標楷體" w:hAnsi="標楷體" w:cs="標楷體" w:hint="eastAsia"/>
                <w:sz w:val="28"/>
                <w:szCs w:val="28"/>
              </w:rPr>
              <w:lastRenderedPageBreak/>
              <w:t>已取得指導員資格者，撤銷之</w:t>
            </w:r>
            <w:r>
              <w:rPr>
                <w:rFonts w:ascii="標楷體" w:eastAsia="標楷體" w:hAnsi="標楷體" w:cs="標楷體" w:hint="eastAsia"/>
                <w:color w:val="000000"/>
                <w:sz w:val="28"/>
                <w:szCs w:val="28"/>
              </w:rPr>
              <w:t>：</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一、犯傷害罪章。但其屬過失犯，不包括之。</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二、犯中華民國刑法第二百九十四條之遺棄罪。</w:t>
            </w:r>
          </w:p>
          <w:p w:rsidR="00C323EA" w:rsidRPr="00122F9E" w:rsidRDefault="00C323EA" w:rsidP="003474E5">
            <w:pPr>
              <w:pStyle w:val="Web"/>
              <w:adjustRightInd w:val="0"/>
              <w:snapToGrid w:val="0"/>
              <w:spacing w:before="0" w:beforeAutospacing="0" w:after="0" w:afterAutospacing="0" w:line="300" w:lineRule="auto"/>
              <w:ind w:leftChars="50" w:left="680" w:rightChars="50" w:right="120" w:hangingChars="200" w:hanging="560"/>
              <w:jc w:val="both"/>
              <w:rPr>
                <w:rFonts w:ascii="Times New Roman" w:eastAsia="標楷體" w:hAnsi="標楷體"/>
                <w:sz w:val="28"/>
                <w:szCs w:val="28"/>
              </w:rPr>
            </w:pPr>
            <w:r w:rsidRPr="00122F9E">
              <w:rPr>
                <w:rFonts w:ascii="Times New Roman" w:eastAsia="標楷體" w:hAnsi="標楷體" w:hint="eastAsia"/>
                <w:sz w:val="28"/>
                <w:szCs w:val="28"/>
              </w:rPr>
              <w:t>三、</w:t>
            </w:r>
            <w:proofErr w:type="gramStart"/>
            <w:r w:rsidRPr="00122F9E">
              <w:rPr>
                <w:rFonts w:ascii="Times New Roman" w:eastAsia="標楷體" w:hAnsi="標楷體" w:hint="eastAsia"/>
                <w:sz w:val="28"/>
                <w:szCs w:val="28"/>
              </w:rPr>
              <w:t>犯性侵害</w:t>
            </w:r>
            <w:proofErr w:type="gramEnd"/>
            <w:r w:rsidRPr="00122F9E">
              <w:rPr>
                <w:rFonts w:ascii="Times New Roman" w:eastAsia="標楷體" w:hAnsi="標楷體" w:hint="eastAsia"/>
                <w:sz w:val="28"/>
                <w:szCs w:val="28"/>
              </w:rPr>
              <w:t>犯罪防治法第二條第一項之性侵害犯罪、妨害風化罪章及妨害自由罪章之罪。</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四、犯毒品危害防制條例之罪。</w:t>
            </w:r>
          </w:p>
          <w:p w:rsidR="00C323EA" w:rsidRPr="0057762B" w:rsidRDefault="00C323EA" w:rsidP="003474E5">
            <w:pPr>
              <w:pStyle w:val="Web"/>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sz w:val="28"/>
                <w:szCs w:val="28"/>
              </w:rPr>
            </w:pPr>
            <w:r w:rsidRPr="00122F9E">
              <w:rPr>
                <w:rFonts w:ascii="Times New Roman" w:eastAsia="標楷體" w:hAnsi="標楷體" w:hint="eastAsia"/>
                <w:sz w:val="28"/>
                <w:szCs w:val="28"/>
              </w:rPr>
              <w:t>五、犯殺人罪章。</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122F9E">
              <w:rPr>
                <w:rFonts w:eastAsia="標楷體" w:hAnsi="標楷體" w:hint="eastAsia"/>
                <w:sz w:val="28"/>
                <w:szCs w:val="28"/>
              </w:rPr>
              <w:t>申請指導員資格之檢定，應填具申請書，並檢附下列文件，向教育部（以下簡稱本部）提出：</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一、國民身分證、護照或其他身分證明文件。</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二、符合第三條資格規定之證明文件。</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122F9E">
              <w:rPr>
                <w:rFonts w:eastAsia="標楷體" w:hAnsi="標楷體" w:hint="eastAsia"/>
                <w:sz w:val="28"/>
                <w:szCs w:val="28"/>
              </w:rPr>
              <w:t>三、最近一個月內核發之無違反前條規定之警察刑事紀錄證明。</w:t>
            </w:r>
          </w:p>
        </w:tc>
      </w:tr>
      <w:tr w:rsidR="00C323EA" w:rsidRPr="0057762B" w:rsidTr="003474E5">
        <w:trPr>
          <w:jc w:val="center"/>
        </w:trPr>
        <w:tc>
          <w:tcPr>
            <w:tcW w:w="1701" w:type="dxa"/>
          </w:tcPr>
          <w:p w:rsidR="00C323EA" w:rsidRPr="0057762B" w:rsidRDefault="00C323EA" w:rsidP="003474E5">
            <w:pPr>
              <w:widowControl/>
              <w:tabs>
                <w:tab w:val="left" w:pos="8827"/>
              </w:tabs>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第六條</w:t>
            </w:r>
          </w:p>
        </w:tc>
        <w:tc>
          <w:tcPr>
            <w:tcW w:w="7938" w:type="dxa"/>
          </w:tcPr>
          <w:p w:rsidR="00C323EA" w:rsidRPr="0057762B" w:rsidRDefault="00C323EA" w:rsidP="003474E5">
            <w:pPr>
              <w:widowControl/>
              <w:tabs>
                <w:tab w:val="left" w:pos="8827"/>
              </w:tabs>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前條申請，應依下列規定繳交費用</w:t>
            </w:r>
            <w:r>
              <w:rPr>
                <w:rFonts w:ascii="標楷體" w:eastAsia="標楷體" w:hAnsi="標楷體" w:cs="標楷體" w:hint="eastAsia"/>
                <w:color w:val="000000"/>
                <w:sz w:val="28"/>
                <w:szCs w:val="28"/>
              </w:rPr>
              <w:t>：</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一、檢定費用：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w:t>
            </w:r>
            <w:r w:rsidRPr="00AB6CA3">
              <w:rPr>
                <w:rFonts w:eastAsia="標楷體" w:hAnsi="標楷體" w:hint="eastAsia"/>
                <w:sz w:val="28"/>
                <w:szCs w:val="28"/>
              </w:rPr>
              <w:t xml:space="preserve"> </w:t>
            </w:r>
            <w:r w:rsidRPr="00AB6CA3">
              <w:rPr>
                <w:rFonts w:eastAsia="標楷體" w:hAnsi="標楷體" w:hint="eastAsia"/>
                <w:sz w:val="28"/>
                <w:szCs w:val="28"/>
              </w:rPr>
              <w:t>初級指導員：新臺幣三千元。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w:t>
            </w:r>
            <w:r w:rsidRPr="00AB6CA3">
              <w:rPr>
                <w:rFonts w:eastAsia="標楷體" w:hAnsi="標楷體" w:hint="eastAsia"/>
                <w:sz w:val="28"/>
                <w:szCs w:val="28"/>
              </w:rPr>
              <w:t xml:space="preserve"> </w:t>
            </w:r>
            <w:r w:rsidRPr="00AB6CA3">
              <w:rPr>
                <w:rFonts w:eastAsia="標楷體" w:hAnsi="標楷體" w:hint="eastAsia"/>
                <w:sz w:val="28"/>
                <w:szCs w:val="28"/>
              </w:rPr>
              <w:t>中級指導員：新臺幣四千元。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w:t>
            </w:r>
            <w:r w:rsidRPr="00AB6CA3">
              <w:rPr>
                <w:rFonts w:eastAsia="標楷體" w:hAnsi="標楷體" w:hint="eastAsia"/>
                <w:sz w:val="28"/>
                <w:szCs w:val="28"/>
              </w:rPr>
              <w:t xml:space="preserve"> </w:t>
            </w:r>
            <w:r w:rsidRPr="00AB6CA3">
              <w:rPr>
                <w:rFonts w:eastAsia="標楷體" w:hAnsi="標楷體" w:hint="eastAsia"/>
                <w:sz w:val="28"/>
                <w:szCs w:val="28"/>
              </w:rPr>
              <w:t>高級指導員：新臺幣五千元。</w:t>
            </w:r>
          </w:p>
          <w:p w:rsidR="00C323EA" w:rsidRPr="00AB6CA3" w:rsidRDefault="00C323EA" w:rsidP="003474E5">
            <w:pPr>
              <w:tabs>
                <w:tab w:val="left" w:pos="8827"/>
              </w:tabs>
              <w:adjustRightInd w:val="0"/>
              <w:snapToGrid w:val="0"/>
              <w:spacing w:line="300" w:lineRule="auto"/>
              <w:ind w:leftChars="50" w:left="2108" w:rightChars="50" w:right="120" w:hangingChars="710" w:hanging="1988"/>
              <w:jc w:val="both"/>
              <w:rPr>
                <w:rFonts w:eastAsia="標楷體" w:hAnsi="標楷體"/>
                <w:sz w:val="28"/>
                <w:szCs w:val="28"/>
              </w:rPr>
            </w:pPr>
            <w:r w:rsidRPr="00AB6CA3">
              <w:rPr>
                <w:rFonts w:eastAsia="標楷體" w:hAnsi="標楷體" w:hint="eastAsia"/>
                <w:sz w:val="28"/>
                <w:szCs w:val="28"/>
              </w:rPr>
              <w:t>二、證書費用：初發、展延、換發或補發者，每件新臺幣五百元。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前項第一款術科測驗檢定費用，包括投保公共意外責任保險之費用。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前項公共意外責任保險，其保險範圍及最低保險金額如下：</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一、每一個人身體傷亡：新臺幣五百萬元。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二、每一事故身體傷亡：新臺幣三千萬元。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三、每一事故財物損失：新臺幣二百萬元。</w:t>
            </w:r>
          </w:p>
          <w:p w:rsidR="00C323EA" w:rsidRPr="0057762B" w:rsidRDefault="00C323EA" w:rsidP="003474E5">
            <w:pPr>
              <w:tabs>
                <w:tab w:val="left" w:pos="8827"/>
              </w:tabs>
              <w:adjustRightInd w:val="0"/>
              <w:snapToGrid w:val="0"/>
              <w:spacing w:line="300" w:lineRule="auto"/>
              <w:ind w:leftChars="50" w:left="120" w:rightChars="50" w:right="120"/>
              <w:jc w:val="both"/>
              <w:rPr>
                <w:rFonts w:eastAsia="標楷體"/>
                <w:sz w:val="28"/>
                <w:szCs w:val="28"/>
              </w:rPr>
            </w:pPr>
            <w:r w:rsidRPr="00AB6CA3">
              <w:rPr>
                <w:rFonts w:eastAsia="標楷體" w:hAnsi="標楷體" w:hint="eastAsia"/>
                <w:sz w:val="28"/>
                <w:szCs w:val="28"/>
              </w:rPr>
              <w:t>四、保險期間內總保險金額：新臺幣六千四百萬元。</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第七條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第五條申請經審查合格者，得參加學科及術科測驗；其測驗科目，規定如附件。</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學科測驗成績以七十分為及格；術科測驗分三站方式進行，每</w:t>
            </w:r>
            <w:proofErr w:type="gramStart"/>
            <w:r w:rsidRPr="009D6D6C">
              <w:rPr>
                <w:rFonts w:eastAsia="標楷體" w:hAnsi="標楷體" w:hint="eastAsia"/>
                <w:sz w:val="28"/>
                <w:szCs w:val="28"/>
              </w:rPr>
              <w:t>站均達七十</w:t>
            </w:r>
            <w:proofErr w:type="gramEnd"/>
            <w:r w:rsidRPr="009D6D6C">
              <w:rPr>
                <w:rFonts w:eastAsia="標楷體" w:hAnsi="標楷體" w:hint="eastAsia"/>
                <w:sz w:val="28"/>
                <w:szCs w:val="28"/>
              </w:rPr>
              <w:t>分為及格。</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lastRenderedPageBreak/>
              <w:t>學科測驗及術科測驗均及格者，發給指導員證書。</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初級及中級指導員之測驗，其學科、術科測驗成績僅通過</w:t>
            </w:r>
            <w:proofErr w:type="gramStart"/>
            <w:r w:rsidRPr="009D6D6C">
              <w:rPr>
                <w:rFonts w:eastAsia="標楷體" w:hAnsi="標楷體" w:hint="eastAsia"/>
                <w:sz w:val="28"/>
                <w:szCs w:val="28"/>
              </w:rPr>
              <w:t>一</w:t>
            </w:r>
            <w:proofErr w:type="gramEnd"/>
            <w:r w:rsidRPr="009D6D6C">
              <w:rPr>
                <w:rFonts w:eastAsia="標楷體" w:hAnsi="標楷體" w:hint="eastAsia"/>
                <w:sz w:val="28"/>
                <w:szCs w:val="28"/>
              </w:rPr>
              <w:t>項者，得保留二年，並於繳交前條第一項第一款第一目或第二目檢定費用二分之一後，報考該不及格單項項目。</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第八條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指導員證書有效期間為三年；期限屆滿有展延之必要者，應於屆滿三個月前，檢具專業能力證明文件，申請展延，每次展</w:t>
            </w:r>
            <w:proofErr w:type="gramStart"/>
            <w:r w:rsidRPr="009D6D6C">
              <w:rPr>
                <w:rFonts w:eastAsia="標楷體" w:hAnsi="標楷體" w:hint="eastAsia"/>
                <w:sz w:val="28"/>
                <w:szCs w:val="28"/>
              </w:rPr>
              <w:t>延期間為三年</w:t>
            </w:r>
            <w:proofErr w:type="gramEnd"/>
            <w:r w:rsidRPr="009D6D6C">
              <w:rPr>
                <w:rFonts w:eastAsia="標楷體" w:hAnsi="標楷體" w:hint="eastAsia"/>
                <w:sz w:val="28"/>
                <w:szCs w:val="28"/>
              </w:rPr>
              <w:t>。</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前項專業能力，按初級、中級、高級指導員，其點數各應至少具備三十點、四十點、六十點。</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第九條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前條第二項專業能力之項目及其點數之計算基準如下：</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一、執行業務：</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（一）各級</w:t>
            </w:r>
            <w:proofErr w:type="gramStart"/>
            <w:r w:rsidRPr="009D6D6C">
              <w:rPr>
                <w:rFonts w:eastAsia="標楷體" w:hAnsi="標楷體" w:hint="eastAsia"/>
                <w:sz w:val="28"/>
                <w:szCs w:val="28"/>
              </w:rPr>
              <w:t>指導員均應至少</w:t>
            </w:r>
            <w:proofErr w:type="gramEnd"/>
            <w:r w:rsidRPr="009D6D6C">
              <w:rPr>
                <w:rFonts w:eastAsia="標楷體" w:hAnsi="標楷體" w:hint="eastAsia"/>
                <w:sz w:val="28"/>
                <w:szCs w:val="28"/>
              </w:rPr>
              <w:t>具備十點。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（二）依累積時數計點，每小時○．一點。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（三）累積點數上限，按初級、中級、高級指導員，各為二十五點、三十點、三十五點。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二、專業進修：</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（一）參加國內或國際體育學術團體或機構舉辦之專業知能講習或進修課程：依累積時數計點，每小時○．五點。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（二）參加國內或國際學術團體或機構辦理之專業知能講習或進修課程：依累積時數計點，每小時○．一點。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（三）前二目合計累積點數上限為十五點。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三、專業論述：</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（一）在國內或國際學術期刊發表論文或論述性文章：論文每篇三點，論述性文章每篇一點。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（二）在國內或國際學術研討會發表論文：每篇○．五點。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（三）在國內或國際學術研討會演講：每小時一點。</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前項第一款為必備之項目，第二款及第三款為各級指導員自行選擇之項目；其各款項目內容之認定基準及程序，由本部公告之</w:t>
            </w:r>
            <w:r w:rsidRPr="0057762B">
              <w:rPr>
                <w:rFonts w:eastAsia="標楷體" w:hAnsi="標楷體"/>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9D6D6C">
              <w:rPr>
                <w:rFonts w:eastAsia="標楷體" w:hAnsi="標楷體" w:hint="eastAsia"/>
                <w:sz w:val="28"/>
                <w:szCs w:val="28"/>
              </w:rPr>
              <w:t>指導員證書毀損或遺失時，應填具申請書，向本部申請換發或</w:t>
            </w:r>
            <w:r w:rsidRPr="009D6D6C">
              <w:rPr>
                <w:rFonts w:eastAsia="標楷體" w:hAnsi="標楷體" w:hint="eastAsia"/>
                <w:sz w:val="28"/>
                <w:szCs w:val="28"/>
              </w:rPr>
              <w:lastRenderedPageBreak/>
              <w:t>補發。</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第十一條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指導員應遵守下列事項：</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一、工作倫理規範：</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（一）於執行指導員工作時段，應專職執行體適能指導工作，不得於同時間有執行其他工作情形。</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（二）應隨時觀察受指導者身心狀況及情緒反應，作妥適處理。</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（三）對受指導者不得有性騷擾疑慮之行為。</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二、應定期參加相關專業講習活動。</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三、受指導者發生重傷、失蹤或死亡事故者，應立即為必要之處理，並於事故發生時起三小時內通報事故發生地之直轄市、縣（市）政府。</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第十二條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指導員有下列情形之</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者，應廢止其資格：</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一、合法取得指導員資格後，有第四條規定情形之</w:t>
            </w:r>
            <w:proofErr w:type="gramStart"/>
            <w:r w:rsidRPr="009D6D6C">
              <w:rPr>
                <w:rFonts w:eastAsia="標楷體" w:hAnsi="標楷體" w:hint="eastAsia"/>
                <w:sz w:val="28"/>
                <w:szCs w:val="28"/>
              </w:rPr>
              <w:t>一</w:t>
            </w:r>
            <w:proofErr w:type="gramEnd"/>
            <w:r w:rsidRPr="009D6D6C">
              <w:rPr>
                <w:rFonts w:eastAsia="標楷體" w:hAnsi="標楷體" w:hint="eastAsia"/>
                <w:sz w:val="28"/>
                <w:szCs w:val="28"/>
              </w:rPr>
              <w:t>。</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二、擔任指導員，怠忽職守致學員失蹤或死亡。</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三、轉讓、出借或出租指導員證書予他人使用。</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四、違反前條規定，情節重大。</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五、有客觀事實足認其身心狀況有傷害學員之虞，經本部邀請相關專家學者組成審查小組認定不能執行職務。</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第十三條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指導員資格經撤銷或廢止者，本部應通知其限期繳回指導員證書；屆期未</w:t>
            </w:r>
            <w:proofErr w:type="gramStart"/>
            <w:r>
              <w:rPr>
                <w:rFonts w:ascii="標楷體" w:eastAsia="標楷體" w:hAnsi="標楷體" w:cs="標楷體" w:hint="eastAsia"/>
                <w:sz w:val="28"/>
                <w:szCs w:val="28"/>
              </w:rPr>
              <w:t>繳回者</w:t>
            </w:r>
            <w:proofErr w:type="gramEnd"/>
            <w:r>
              <w:rPr>
                <w:rFonts w:ascii="標楷體" w:eastAsia="標楷體" w:hAnsi="標楷體" w:cs="標楷體" w:hint="eastAsia"/>
                <w:sz w:val="28"/>
                <w:szCs w:val="28"/>
              </w:rPr>
              <w:t>，註銷之。</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指導員經依前條第二款至第四款規定廢止資格者，自廢止之日起三年後，或因第五款規定經廢止資格者，於原因消失後，得依本辦法規定申請資格之檢定</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第十四條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本辦法所定本部應辦理之事項，得委任教育部體育署為之</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本辦法自中華民國一百零八年一月一日施行</w:t>
            </w:r>
            <w:r w:rsidRPr="0057762B">
              <w:rPr>
                <w:rFonts w:eastAsia="標楷體" w:hAnsi="標楷體"/>
                <w:sz w:val="28"/>
                <w:szCs w:val="28"/>
              </w:rPr>
              <w:t>。</w:t>
            </w:r>
          </w:p>
        </w:tc>
      </w:tr>
    </w:tbl>
    <w:p w:rsidR="00C323EA" w:rsidRPr="00731A45" w:rsidRDefault="00C323EA" w:rsidP="00C323EA">
      <w:pPr>
        <w:snapToGrid w:val="0"/>
        <w:spacing w:line="300" w:lineRule="auto"/>
        <w:ind w:left="724" w:hangingChars="201" w:hanging="724"/>
        <w:jc w:val="both"/>
        <w:rPr>
          <w:rFonts w:ascii="標楷體" w:eastAsia="標楷體" w:hAnsi="標楷體"/>
          <w:b/>
          <w:bCs/>
          <w:sz w:val="36"/>
          <w:szCs w:val="36"/>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6"/>
          <w:szCs w:val="36"/>
        </w:rPr>
        <w:br w:type="page"/>
      </w:r>
      <w:r w:rsidRPr="00DF75FA">
        <w:rPr>
          <w:rFonts w:ascii="標楷體" w:eastAsia="標楷體" w:hAnsi="標楷體" w:hint="eastAsia"/>
          <w:b/>
          <w:bCs/>
          <w:sz w:val="32"/>
          <w:szCs w:val="32"/>
        </w:rPr>
        <w:lastRenderedPageBreak/>
        <w:t>附件二</w:t>
      </w:r>
    </w:p>
    <w:p w:rsidR="00C323EA" w:rsidRPr="002C5EC4" w:rsidRDefault="00C323EA" w:rsidP="00C323EA">
      <w:pPr>
        <w:snapToGrid w:val="0"/>
        <w:spacing w:afterLines="50" w:after="120" w:line="300" w:lineRule="auto"/>
        <w:ind w:left="805" w:hangingChars="201" w:hanging="805"/>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C323EA" w:rsidRPr="00CC30E5" w:rsidTr="003474E5">
        <w:trPr>
          <w:trHeight w:val="567"/>
          <w:jc w:val="center"/>
        </w:trPr>
        <w:tc>
          <w:tcPr>
            <w:tcW w:w="311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C323EA" w:rsidRPr="00CC30E5" w:rsidRDefault="00C323EA" w:rsidP="003474E5">
            <w:pPr>
              <w:snapToGrid w:val="0"/>
              <w:ind w:leftChars="50" w:left="708" w:rightChars="150" w:right="360" w:hangingChars="210" w:hanging="588"/>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C323EA" w:rsidRPr="00CC30E5" w:rsidRDefault="00C323EA" w:rsidP="003474E5">
            <w:pPr>
              <w:snapToGrid w:val="0"/>
              <w:ind w:leftChars="50" w:left="120" w:rightChars="50" w:right="120" w:firstLineChars="200" w:firstLine="56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二、血壓、脈搏、皮脂</w:t>
            </w:r>
            <w:proofErr w:type="gramStart"/>
            <w:r w:rsidRPr="00CC30E5">
              <w:rPr>
                <w:rFonts w:ascii="標楷體" w:eastAsia="標楷體" w:hAnsi="標楷體" w:hint="eastAsia"/>
                <w:sz w:val="28"/>
                <w:szCs w:val="28"/>
              </w:rPr>
              <w:t>厚及體圍</w:t>
            </w:r>
            <w:proofErr w:type="gramEnd"/>
            <w:r w:rsidRPr="00CC30E5">
              <w:rPr>
                <w:rFonts w:ascii="標楷體" w:eastAsia="標楷體" w:hAnsi="標楷體" w:hint="eastAsia"/>
                <w:sz w:val="28"/>
                <w:szCs w:val="28"/>
              </w:rPr>
              <w:t>測量</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五、設施規劃</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C323EA" w:rsidRPr="00DF75FA" w:rsidRDefault="00C323EA" w:rsidP="00C323EA">
      <w:pPr>
        <w:widowControl/>
        <w:snapToGrid w:val="0"/>
        <w:rPr>
          <w:rFonts w:ascii="標楷體" w:eastAsia="標楷體" w:hAnsi="標楷體"/>
          <w:b/>
          <w:sz w:val="20"/>
        </w:rPr>
      </w:pPr>
      <w:r>
        <w:rPr>
          <w:rFonts w:ascii="標楷體" w:eastAsia="標楷體" w:hAnsi="標楷體"/>
          <w:b/>
          <w:sz w:val="28"/>
          <w:szCs w:val="28"/>
        </w:rPr>
        <w:br w:type="page"/>
      </w:r>
    </w:p>
    <w:p w:rsidR="00C323EA" w:rsidRPr="00DF75FA" w:rsidRDefault="00C323EA" w:rsidP="00C323EA">
      <w:pPr>
        <w:widowControl/>
        <w:snapToGrid w:val="0"/>
        <w:spacing w:line="300" w:lineRule="auto"/>
        <w:rPr>
          <w:rFonts w:ascii="標楷體" w:eastAsia="標楷體" w:hAnsi="標楷體"/>
          <w:b/>
          <w:sz w:val="32"/>
          <w:szCs w:val="32"/>
        </w:rPr>
      </w:pPr>
      <w:r w:rsidRPr="00DF75FA">
        <w:rPr>
          <w:rFonts w:ascii="標楷體" w:eastAsia="標楷體" w:hAnsi="標楷體"/>
          <w:b/>
          <w:sz w:val="32"/>
          <w:szCs w:val="32"/>
        </w:rPr>
        <w:lastRenderedPageBreak/>
        <w:t>附件</w:t>
      </w:r>
      <w:proofErr w:type="gramStart"/>
      <w:r w:rsidRPr="00DF75FA">
        <w:rPr>
          <w:rFonts w:ascii="標楷體" w:eastAsia="標楷體" w:hAnsi="標楷體" w:hint="eastAsia"/>
          <w:b/>
          <w:sz w:val="32"/>
          <w:szCs w:val="32"/>
        </w:rPr>
        <w:t>三</w:t>
      </w:r>
      <w:proofErr w:type="gramEnd"/>
    </w:p>
    <w:p w:rsidR="00C323EA" w:rsidRPr="00B30F22" w:rsidRDefault="00C323EA" w:rsidP="00C323EA">
      <w:pPr>
        <w:snapToGrid w:val="0"/>
        <w:spacing w:afterLines="75" w:after="180" w:line="300" w:lineRule="auto"/>
        <w:jc w:val="center"/>
        <w:rPr>
          <w:rFonts w:ascii="標楷體" w:eastAsia="標楷體" w:hAnsi="標楷體"/>
          <w:b/>
          <w:sz w:val="40"/>
          <w:szCs w:val="40"/>
        </w:rPr>
      </w:pPr>
      <w:r w:rsidRPr="00B30F22">
        <w:rPr>
          <w:rFonts w:ascii="標楷體" w:eastAsia="標楷體" w:hAnsi="標楷體" w:hint="eastAsia"/>
          <w:b/>
          <w:sz w:val="40"/>
          <w:szCs w:val="40"/>
        </w:rPr>
        <w:t>國民體適能檢測實施辦法</w:t>
      </w:r>
    </w:p>
    <w:p w:rsidR="00C323EA" w:rsidRPr="00B51BEB" w:rsidRDefault="00C323EA" w:rsidP="00C323EA">
      <w:pPr>
        <w:snapToGrid w:val="0"/>
        <w:spacing w:afterLines="50" w:after="120" w:line="300" w:lineRule="auto"/>
        <w:jc w:val="right"/>
        <w:rPr>
          <w:rFonts w:ascii="標楷體" w:eastAsia="標楷體" w:hAnsi="標楷體"/>
          <w:color w:val="000000" w:themeColor="text1"/>
          <w:sz w:val="28"/>
          <w:szCs w:val="28"/>
        </w:rPr>
      </w:pPr>
      <w:r w:rsidRPr="00B51BEB">
        <w:rPr>
          <w:rFonts w:ascii="標楷體" w:eastAsia="標楷體" w:hAnsi="標楷體"/>
          <w:color w:val="000000" w:themeColor="text1"/>
          <w:szCs w:val="24"/>
        </w:rPr>
        <w:t>中華民國107年5月24日</w:t>
      </w:r>
      <w:proofErr w:type="gramStart"/>
      <w:r w:rsidRPr="00B51BEB">
        <w:rPr>
          <w:rFonts w:ascii="標楷體" w:eastAsia="標楷體" w:hAnsi="標楷體"/>
          <w:color w:val="000000" w:themeColor="text1"/>
          <w:szCs w:val="24"/>
        </w:rPr>
        <w:t>臺</w:t>
      </w:r>
      <w:proofErr w:type="gramEnd"/>
      <w:r w:rsidRPr="00B51BEB">
        <w:rPr>
          <w:rFonts w:ascii="標楷體" w:eastAsia="標楷體" w:hAnsi="標楷體"/>
          <w:color w:val="000000" w:themeColor="text1"/>
          <w:szCs w:val="24"/>
        </w:rPr>
        <w:t>教授</w:t>
      </w:r>
      <w:proofErr w:type="gramStart"/>
      <w:r w:rsidRPr="00B51BEB">
        <w:rPr>
          <w:rFonts w:ascii="標楷體" w:eastAsia="標楷體" w:hAnsi="標楷體"/>
          <w:color w:val="000000" w:themeColor="text1"/>
          <w:szCs w:val="24"/>
        </w:rPr>
        <w:t>體部字第</w:t>
      </w:r>
      <w:r w:rsidRPr="00B51BEB">
        <w:rPr>
          <w:rFonts w:ascii="標楷體" w:eastAsia="標楷體" w:hAnsi="標楷體"/>
          <w:color w:val="000000" w:themeColor="text1"/>
        </w:rPr>
        <w:t>1070017352</w:t>
      </w:r>
      <w:proofErr w:type="gramEnd"/>
      <w:r w:rsidRPr="00B51BEB">
        <w:rPr>
          <w:rFonts w:ascii="標楷體" w:eastAsia="標楷體" w:hAnsi="標楷體"/>
          <w:color w:val="000000" w:themeColor="text1"/>
        </w:rPr>
        <w:t>B</w:t>
      </w:r>
      <w:r w:rsidRPr="00B51BEB">
        <w:rPr>
          <w:rFonts w:ascii="標楷體" w:eastAsia="標楷體" w:hAnsi="標楷體"/>
          <w:color w:val="000000" w:themeColor="text1"/>
          <w:szCs w:val="24"/>
        </w:rPr>
        <w:t>號令</w:t>
      </w:r>
    </w:p>
    <w:tbl>
      <w:tblPr>
        <w:tblW w:w="0" w:type="auto"/>
        <w:jc w:val="center"/>
        <w:tblLayout w:type="fixed"/>
        <w:tblCellMar>
          <w:left w:w="0" w:type="dxa"/>
          <w:right w:w="0" w:type="dxa"/>
        </w:tblCellMar>
        <w:tblLook w:val="0000" w:firstRow="0" w:lastRow="0" w:firstColumn="0" w:lastColumn="0" w:noHBand="0" w:noVBand="0"/>
      </w:tblPr>
      <w:tblGrid>
        <w:gridCol w:w="1418"/>
        <w:gridCol w:w="7938"/>
      </w:tblGrid>
      <w:tr w:rsidR="00C323EA" w:rsidRPr="00B30F22" w:rsidTr="003474E5">
        <w:trPr>
          <w:trHeight w:val="422"/>
          <w:jc w:val="center"/>
        </w:trPr>
        <w:tc>
          <w:tcPr>
            <w:tcW w:w="1418" w:type="dxa"/>
          </w:tcPr>
          <w:p w:rsidR="00C323EA" w:rsidRPr="00B30F22" w:rsidRDefault="00C323EA" w:rsidP="003474E5">
            <w:pPr>
              <w:widowControl/>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第一條</w:t>
            </w:r>
          </w:p>
        </w:tc>
        <w:tc>
          <w:tcPr>
            <w:tcW w:w="7938" w:type="dxa"/>
          </w:tcPr>
          <w:p w:rsidR="00C323EA" w:rsidRPr="00B30F22" w:rsidRDefault="00C323EA" w:rsidP="003474E5">
            <w:pPr>
              <w:widowControl/>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sz w:val="28"/>
                <w:szCs w:val="28"/>
              </w:rPr>
              <w:t>本辦法依國民體育法</w:t>
            </w:r>
            <w:r w:rsidRPr="00B30F22">
              <w:rPr>
                <w:rFonts w:ascii="標楷體" w:eastAsia="標楷體" w:hAnsi="標楷體" w:cs="Arial Unicode MS" w:hint="eastAsia"/>
                <w:sz w:val="28"/>
                <w:szCs w:val="28"/>
              </w:rPr>
              <w:t>第十四條第二項及</w:t>
            </w:r>
            <w:r w:rsidRPr="00B30F22">
              <w:rPr>
                <w:rFonts w:ascii="標楷體" w:eastAsia="標楷體" w:hAnsi="標楷體" w:cs="Arial Unicode MS"/>
                <w:sz w:val="28"/>
                <w:szCs w:val="28"/>
              </w:rPr>
              <w:t>第十</w:t>
            </w:r>
            <w:r w:rsidRPr="00B30F22">
              <w:rPr>
                <w:rFonts w:ascii="標楷體" w:eastAsia="標楷體" w:hAnsi="標楷體" w:cs="Arial Unicode MS" w:hint="eastAsia"/>
                <w:sz w:val="28"/>
                <w:szCs w:val="28"/>
              </w:rPr>
              <w:t>八</w:t>
            </w:r>
            <w:r w:rsidRPr="00B30F22">
              <w:rPr>
                <w:rFonts w:ascii="標楷體" w:eastAsia="標楷體" w:hAnsi="標楷體" w:cs="Arial Unicode MS"/>
                <w:sz w:val="28"/>
                <w:szCs w:val="28"/>
              </w:rPr>
              <w:t>條</w:t>
            </w:r>
            <w:r w:rsidRPr="00B30F22">
              <w:rPr>
                <w:rFonts w:ascii="標楷體" w:eastAsia="標楷體" w:hAnsi="標楷體" w:cs="Arial Unicode MS" w:hint="eastAsia"/>
                <w:sz w:val="28"/>
                <w:szCs w:val="28"/>
              </w:rPr>
              <w:t>第二項</w:t>
            </w:r>
            <w:r w:rsidRPr="00B30F22">
              <w:rPr>
                <w:rFonts w:ascii="標楷體" w:eastAsia="標楷體" w:hAnsi="標楷體" w:cs="Arial Unicode MS"/>
                <w:sz w:val="28"/>
                <w:szCs w:val="28"/>
              </w:rPr>
              <w:t>規定</w:t>
            </w:r>
            <w:r w:rsidRPr="00B30F22">
              <w:rPr>
                <w:rFonts w:ascii="標楷體" w:eastAsia="標楷體" w:hAnsi="標楷體" w:cs="Arial Unicode MS" w:hint="eastAsia"/>
                <w:sz w:val="28"/>
                <w:szCs w:val="28"/>
              </w:rPr>
              <w:t xml:space="preserve">      </w:t>
            </w:r>
            <w:r w:rsidRPr="00B30F22">
              <w:rPr>
                <w:rFonts w:ascii="標楷體" w:eastAsia="標楷體" w:hAnsi="標楷體" w:cs="Arial Unicode MS"/>
                <w:sz w:val="28"/>
                <w:szCs w:val="28"/>
              </w:rPr>
              <w:t>訂定之</w:t>
            </w:r>
            <w:r w:rsidRPr="00B30F22">
              <w:rPr>
                <w:rFonts w:ascii="標楷體" w:eastAsia="標楷體" w:hAnsi="標楷體"/>
                <w:color w:val="000000"/>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第二條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國民體適能檢測之年齡、項目及順序如下：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一、十歲以上未滿二十三歲者：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w:t>
            </w:r>
            <w:proofErr w:type="gramStart"/>
            <w:r w:rsidRPr="00B30F22">
              <w:rPr>
                <w:rFonts w:ascii="標楷體" w:eastAsia="標楷體" w:hAnsi="標楷體" w:cs="Arial Unicode MS" w:hint="eastAsia"/>
                <w:sz w:val="28"/>
                <w:szCs w:val="28"/>
              </w:rPr>
              <w:t>瞬發力</w:t>
            </w:r>
            <w:proofErr w:type="gramEnd"/>
            <w:r w:rsidRPr="00B30F22">
              <w:rPr>
                <w:rFonts w:ascii="標楷體" w:eastAsia="標楷體" w:hAnsi="標楷體" w:cs="Arial Unicode MS" w:hint="eastAsia"/>
                <w:sz w:val="28"/>
                <w:szCs w:val="28"/>
              </w:rPr>
              <w:t>：立定跳遠。</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（五）心肺耐力：跑走。</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二、二十三歲以上未滿六十五歲者：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（二）心肺耐力：登階測驗。</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三、六十五歲以上者：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（二）肌力及肌耐力：</w:t>
            </w:r>
            <w:proofErr w:type="gramStart"/>
            <w:r w:rsidRPr="00B30F22">
              <w:rPr>
                <w:rFonts w:ascii="標楷體" w:eastAsia="標楷體" w:hAnsi="標楷體" w:cs="Arial Unicode MS" w:hint="eastAsia"/>
                <w:sz w:val="28"/>
                <w:szCs w:val="28"/>
              </w:rPr>
              <w:t>肱</w:t>
            </w:r>
            <w:proofErr w:type="gramEnd"/>
            <w:r w:rsidRPr="00B30F22">
              <w:rPr>
                <w:rFonts w:ascii="標楷體" w:eastAsia="標楷體" w:hAnsi="標楷體" w:cs="Arial Unicode MS" w:hint="eastAsia"/>
                <w:sz w:val="28"/>
                <w:szCs w:val="28"/>
              </w:rPr>
              <w:t>二頭</w:t>
            </w:r>
            <w:proofErr w:type="gramStart"/>
            <w:r w:rsidRPr="00B30F22">
              <w:rPr>
                <w:rFonts w:ascii="標楷體" w:eastAsia="標楷體" w:hAnsi="標楷體" w:cs="Arial Unicode MS" w:hint="eastAsia"/>
                <w:sz w:val="28"/>
                <w:szCs w:val="28"/>
              </w:rPr>
              <w:t>肌手臂屈舉及</w:t>
            </w:r>
            <w:proofErr w:type="gramEnd"/>
            <w:r w:rsidRPr="00B30F22">
              <w:rPr>
                <w:rFonts w:ascii="標楷體" w:eastAsia="標楷體" w:hAnsi="標楷體" w:cs="Arial Unicode MS" w:hint="eastAsia"/>
                <w:sz w:val="28"/>
                <w:szCs w:val="28"/>
              </w:rPr>
              <w:t>椅子坐立。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（三）心肺耐力：</w:t>
            </w:r>
            <w:proofErr w:type="gramStart"/>
            <w:r w:rsidRPr="00B30F22">
              <w:rPr>
                <w:rFonts w:ascii="標楷體" w:eastAsia="標楷體" w:hAnsi="標楷體" w:cs="Arial Unicode MS" w:hint="eastAsia"/>
                <w:sz w:val="28"/>
                <w:szCs w:val="28"/>
              </w:rPr>
              <w:t>原地抬膝踏步</w:t>
            </w:r>
            <w:proofErr w:type="gramEnd"/>
            <w:r w:rsidRPr="00B30F22">
              <w:rPr>
                <w:rFonts w:ascii="標楷體" w:eastAsia="標楷體" w:hAnsi="標楷體" w:cs="Arial Unicode MS" w:hint="eastAsia"/>
                <w:sz w:val="28"/>
                <w:szCs w:val="28"/>
              </w:rPr>
              <w:t>。</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w:t>
            </w:r>
            <w:proofErr w:type="gramStart"/>
            <w:r w:rsidRPr="00B30F22">
              <w:rPr>
                <w:rFonts w:ascii="標楷體" w:eastAsia="標楷體" w:hAnsi="標楷體" w:cs="Arial Unicode MS" w:hint="eastAsia"/>
                <w:sz w:val="28"/>
                <w:szCs w:val="28"/>
              </w:rPr>
              <w:t>抓背測驗</w:t>
            </w:r>
            <w:proofErr w:type="gramEnd"/>
            <w:r w:rsidRPr="00B30F22">
              <w:rPr>
                <w:rFonts w:ascii="標楷體" w:eastAsia="標楷體" w:hAnsi="標楷體" w:cs="Arial Unicode MS" w:hint="eastAsia"/>
                <w:sz w:val="28"/>
                <w:szCs w:val="28"/>
              </w:rPr>
              <w:t>及椅子坐</w:t>
            </w:r>
            <w:proofErr w:type="gramStart"/>
            <w:r w:rsidRPr="00B30F22">
              <w:rPr>
                <w:rFonts w:ascii="標楷體" w:eastAsia="標楷體" w:hAnsi="標楷體" w:cs="Arial Unicode MS" w:hint="eastAsia"/>
                <w:sz w:val="28"/>
                <w:szCs w:val="28"/>
              </w:rPr>
              <w:t>姿體前</w:t>
            </w:r>
            <w:proofErr w:type="gramEnd"/>
            <w:r w:rsidRPr="00B30F22">
              <w:rPr>
                <w:rFonts w:ascii="標楷體" w:eastAsia="標楷體" w:hAnsi="標楷體" w:cs="Arial Unicode MS" w:hint="eastAsia"/>
                <w:sz w:val="28"/>
                <w:szCs w:val="28"/>
              </w:rPr>
              <w:t xml:space="preserve">彎。 </w:t>
            </w:r>
          </w:p>
          <w:p w:rsidR="00C323EA" w:rsidRPr="00B30F22" w:rsidRDefault="00C323EA" w:rsidP="003474E5">
            <w:pPr>
              <w:snapToGrid w:val="0"/>
              <w:spacing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（五）平衡能力：椅子坐</w:t>
            </w:r>
            <w:proofErr w:type="gramStart"/>
            <w:r w:rsidRPr="00B30F22">
              <w:rPr>
                <w:rFonts w:ascii="標楷體" w:eastAsia="標楷體" w:hAnsi="標楷體" w:cs="Arial Unicode MS" w:hint="eastAsia"/>
                <w:sz w:val="28"/>
                <w:szCs w:val="28"/>
              </w:rPr>
              <w:t>立繞物</w:t>
            </w:r>
            <w:proofErr w:type="gramEnd"/>
            <w:r w:rsidRPr="00B30F22">
              <w:rPr>
                <w:rFonts w:ascii="標楷體" w:eastAsia="標楷體" w:hAnsi="標楷體" w:cs="Arial Unicode MS" w:hint="eastAsia"/>
                <w:sz w:val="28"/>
                <w:szCs w:val="28"/>
              </w:rPr>
              <w:t>及開眼單足立。。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第三條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國民體適能檢測之實施方法如下：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一、身體質量指數：以身高器及體重器分別測量身高及體重，並以體重（公斤） 除以身高 （公尺） 之平方計算。</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二、腰臀圍比：以布（皮）尺分別測量腰圍及臀圍各二次，並以腰圍（公分）除以臀圍（公分）計算，取平均值記錄之。</w:t>
            </w:r>
          </w:p>
          <w:p w:rsidR="00C323EA" w:rsidRPr="00B30F22" w:rsidRDefault="00C323EA" w:rsidP="003474E5">
            <w:pPr>
              <w:adjustRightInd w:val="0"/>
              <w:snapToGrid w:val="0"/>
              <w:spacing w:beforeLines="50" w:before="120"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lastRenderedPageBreak/>
              <w:t>三、屈膝仰臥起坐：</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（一）受測者平躺，屈膝成九十度，足部平貼地面，雙手交叉於胸前，雙</w:t>
            </w:r>
            <w:proofErr w:type="gramStart"/>
            <w:r w:rsidRPr="00B30F22">
              <w:rPr>
                <w:rFonts w:ascii="標楷體" w:eastAsia="標楷體" w:hAnsi="標楷體" w:hint="eastAsia"/>
                <w:sz w:val="28"/>
                <w:szCs w:val="28"/>
              </w:rPr>
              <w:t>掌輕貼於</w:t>
            </w:r>
            <w:proofErr w:type="gramEnd"/>
            <w:r w:rsidRPr="00B30F22">
              <w:rPr>
                <w:rFonts w:ascii="標楷體" w:eastAsia="標楷體" w:hAnsi="標楷體" w:hint="eastAsia"/>
                <w:sz w:val="28"/>
                <w:szCs w:val="28"/>
              </w:rPr>
              <w:t>肩部，為預備動作，施測者</w:t>
            </w:r>
            <w:proofErr w:type="gramStart"/>
            <w:r w:rsidRPr="00B30F22">
              <w:rPr>
                <w:rFonts w:ascii="標楷體" w:eastAsia="標楷體" w:hAnsi="標楷體" w:hint="eastAsia"/>
                <w:sz w:val="28"/>
                <w:szCs w:val="28"/>
              </w:rPr>
              <w:t>輕壓其腳背</w:t>
            </w:r>
            <w:proofErr w:type="gramEnd"/>
            <w:r w:rsidRPr="00B30F22">
              <w:rPr>
                <w:rFonts w:ascii="標楷體" w:eastAsia="標楷體" w:hAnsi="標楷體" w:hint="eastAsia"/>
                <w:sz w:val="28"/>
                <w:szCs w:val="28"/>
              </w:rPr>
              <w:t>，協助穩定。</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（二）利用腹肌收縮起身，雙手肘輕觸膝蓋後，恢復成預備動作，為完成一次。</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（三）計時一分鐘，統計完成次數。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（一）受測者平坐，膝關節伸直腳尖朝上，雙腳分開成三十公分。</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（二）受測者雙</w:t>
            </w:r>
            <w:proofErr w:type="gramStart"/>
            <w:r w:rsidRPr="00B30F22">
              <w:rPr>
                <w:rFonts w:ascii="標楷體" w:eastAsia="標楷體" w:hAnsi="標楷體" w:hint="eastAsia"/>
                <w:sz w:val="28"/>
                <w:szCs w:val="28"/>
              </w:rPr>
              <w:t>腳足跟底部，</w:t>
            </w:r>
            <w:proofErr w:type="gramEnd"/>
            <w:r w:rsidRPr="00B30F22">
              <w:rPr>
                <w:rFonts w:ascii="標楷體" w:eastAsia="標楷體" w:hAnsi="標楷體" w:hint="eastAsia"/>
                <w:sz w:val="28"/>
                <w:szCs w:val="28"/>
              </w:rPr>
              <w:t>與量尺之二十五公分</w:t>
            </w:r>
            <w:proofErr w:type="gramStart"/>
            <w:r w:rsidRPr="00B30F22">
              <w:rPr>
                <w:rFonts w:ascii="標楷體" w:eastAsia="標楷體" w:hAnsi="標楷體" w:hint="eastAsia"/>
                <w:sz w:val="28"/>
                <w:szCs w:val="28"/>
              </w:rPr>
              <w:t>記號平齊</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（三）雙手掌心朝下中指交疊對齊，吐氣時上身緩慢往前延伸，當中指觸及</w:t>
            </w:r>
            <w:proofErr w:type="gramStart"/>
            <w:r w:rsidRPr="00B30F22">
              <w:rPr>
                <w:rFonts w:ascii="標楷體" w:eastAsia="標楷體" w:hAnsi="標楷體" w:hint="eastAsia"/>
                <w:sz w:val="28"/>
                <w:szCs w:val="28"/>
              </w:rPr>
              <w:t>量尺時</w:t>
            </w:r>
            <w:proofErr w:type="gramEnd"/>
            <w:r w:rsidRPr="00B30F22">
              <w:rPr>
                <w:rFonts w:ascii="標楷體" w:eastAsia="標楷體" w:hAnsi="標楷體" w:hint="eastAsia"/>
                <w:sz w:val="28"/>
                <w:szCs w:val="28"/>
              </w:rPr>
              <w:t>，應暫停二秒記錄之。</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（四）依前三目規定測驗二次，取</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w:t>
            </w:r>
            <w:proofErr w:type="gramStart"/>
            <w:r w:rsidRPr="00B30F22">
              <w:rPr>
                <w:rFonts w:ascii="標楷體" w:eastAsia="標楷體" w:hAnsi="標楷體" w:hint="eastAsia"/>
                <w:sz w:val="28"/>
                <w:szCs w:val="28"/>
              </w:rPr>
              <w:t>測者立於</w:t>
            </w:r>
            <w:proofErr w:type="gramEnd"/>
            <w:r w:rsidRPr="00B30F22">
              <w:rPr>
                <w:rFonts w:ascii="標楷體" w:eastAsia="標楷體" w:hAnsi="標楷體" w:hint="eastAsia"/>
                <w:sz w:val="28"/>
                <w:szCs w:val="28"/>
              </w:rPr>
              <w:t>起跳線後，雙腳打開與肩同寬，</w:t>
            </w:r>
            <w:proofErr w:type="gramStart"/>
            <w:r w:rsidRPr="00B30F22">
              <w:rPr>
                <w:rFonts w:ascii="標楷體" w:eastAsia="標楷體" w:hAnsi="標楷體" w:hint="eastAsia"/>
                <w:sz w:val="28"/>
                <w:szCs w:val="28"/>
              </w:rPr>
              <w:t>雙腳半蹲</w:t>
            </w:r>
            <w:proofErr w:type="gramEnd"/>
            <w:r w:rsidRPr="00B30F22">
              <w:rPr>
                <w:rFonts w:ascii="標楷體" w:eastAsia="標楷體" w:hAnsi="標楷體" w:hint="eastAsia"/>
                <w:sz w:val="28"/>
                <w:szCs w:val="28"/>
              </w:rPr>
              <w:t>，膝關節彎曲。</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（二）雙臂自然擺動，雙腳同時躍起，同時落地。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（三）成績丈量，由起跳線</w:t>
            </w:r>
            <w:proofErr w:type="gramStart"/>
            <w:r w:rsidRPr="00B30F22">
              <w:rPr>
                <w:rFonts w:ascii="標楷體" w:eastAsia="標楷體" w:hAnsi="標楷體" w:hint="eastAsia"/>
                <w:sz w:val="28"/>
                <w:szCs w:val="28"/>
              </w:rPr>
              <w:t>內緣至</w:t>
            </w:r>
            <w:proofErr w:type="gramEnd"/>
            <w:r w:rsidRPr="00B30F22">
              <w:rPr>
                <w:rFonts w:ascii="標楷體" w:eastAsia="標楷體" w:hAnsi="標楷體" w:hint="eastAsia"/>
                <w:sz w:val="28"/>
                <w:szCs w:val="28"/>
              </w:rPr>
              <w:t>最近之落地點為</w:t>
            </w:r>
            <w:proofErr w:type="gramStart"/>
            <w:r w:rsidRPr="00B30F22">
              <w:rPr>
                <w:rFonts w:ascii="標楷體" w:eastAsia="標楷體" w:hAnsi="標楷體" w:hint="eastAsia"/>
                <w:sz w:val="28"/>
                <w:szCs w:val="28"/>
              </w:rPr>
              <w:t>準</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（四）依前三目規定測驗二次，取</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（一）受測者於起步即開始計時，施測者應鼓勵受測者盡力以跑步完成測驗；其未能以跑步完成者，得以走步代替，抵終點線時，記錄其完成時間。</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（二）為利辨識，受測者得穿戴號碼衣。</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（三）以碼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計時，並依下列規定記錄：</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1.國民小學學生：八百公尺。</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2.國民中學以上學生：男學生一千六百公尺，女學生八百公尺。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（一）受測者站立於三十五公分高之臺階後，配合節拍器節奏，以每分鐘九十六拍之速度，每四拍上下臺階一次，持續三分鐘。</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（三）將</w:t>
            </w:r>
            <w:proofErr w:type="gramStart"/>
            <w:r w:rsidRPr="00B30F22">
              <w:rPr>
                <w:rFonts w:ascii="標楷體" w:eastAsia="標楷體" w:hAnsi="標楷體" w:hint="eastAsia"/>
                <w:sz w:val="28"/>
                <w:szCs w:val="28"/>
              </w:rPr>
              <w:t>前目三次</w:t>
            </w:r>
            <w:proofErr w:type="gramEnd"/>
            <w:r w:rsidRPr="00B30F22">
              <w:rPr>
                <w:rFonts w:ascii="標楷體" w:eastAsia="標楷體" w:hAnsi="標楷體" w:hint="eastAsia"/>
                <w:sz w:val="28"/>
                <w:szCs w:val="28"/>
              </w:rPr>
              <w:t>測得之脈搏數代入第四目公式中，計算心肺耐力指數。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（四）心肺耐力指數=運動持續時間（秒）×一百÷（三次脈搏總和×二）。</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w:t>
            </w:r>
            <w:proofErr w:type="gramStart"/>
            <w:r w:rsidRPr="00B30F22">
              <w:rPr>
                <w:rFonts w:ascii="標楷體" w:eastAsia="標楷體" w:hAnsi="標楷體" w:hint="eastAsia"/>
                <w:sz w:val="28"/>
                <w:szCs w:val="28"/>
              </w:rPr>
              <w:t>肌手臂屈舉</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中間背</w:t>
            </w:r>
            <w:proofErr w:type="gramEnd"/>
            <w:r w:rsidRPr="00B30F22">
              <w:rPr>
                <w:rFonts w:ascii="標楷體" w:eastAsia="標楷體" w:hAnsi="標楷體" w:hint="eastAsia"/>
                <w:sz w:val="28"/>
                <w:szCs w:val="28"/>
              </w:rPr>
              <w:t>挺直，</w:t>
            </w:r>
            <w:proofErr w:type="gramStart"/>
            <w:r w:rsidRPr="00B30F22">
              <w:rPr>
                <w:rFonts w:ascii="標楷體" w:eastAsia="標楷體" w:hAnsi="標楷體" w:hint="eastAsia"/>
                <w:sz w:val="28"/>
                <w:szCs w:val="28"/>
              </w:rPr>
              <w:t>雙腳平貼</w:t>
            </w:r>
            <w:proofErr w:type="gramEnd"/>
            <w:r w:rsidRPr="00B30F22">
              <w:rPr>
                <w:rFonts w:ascii="標楷體" w:eastAsia="標楷體" w:hAnsi="標楷體" w:hint="eastAsia"/>
                <w:sz w:val="28"/>
                <w:szCs w:val="28"/>
              </w:rPr>
              <w:t>於地面，慣用</w:t>
            </w:r>
            <w:proofErr w:type="gramStart"/>
            <w:r w:rsidRPr="00B30F22">
              <w:rPr>
                <w:rFonts w:ascii="標楷體" w:eastAsia="標楷體" w:hAnsi="標楷體" w:hint="eastAsia"/>
                <w:sz w:val="28"/>
                <w:szCs w:val="28"/>
              </w:rPr>
              <w:t>手對握啞鈴</w:t>
            </w:r>
            <w:proofErr w:type="gramEnd"/>
            <w:r w:rsidRPr="00B30F22">
              <w:rPr>
                <w:rFonts w:ascii="標楷體" w:eastAsia="標楷體" w:hAnsi="標楷體" w:hint="eastAsia"/>
                <w:sz w:val="28"/>
                <w:szCs w:val="28"/>
              </w:rPr>
              <w:t>，向下自然伸直。</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（二）女性用五磅啞鈴，男性用八磅啞鈴進行測驗。</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（三）測驗時，受測者反覆</w:t>
            </w:r>
            <w:proofErr w:type="gramStart"/>
            <w:r w:rsidRPr="00B30F22">
              <w:rPr>
                <w:rFonts w:ascii="標楷體" w:eastAsia="標楷體" w:hAnsi="標楷體" w:hint="eastAsia"/>
                <w:sz w:val="28"/>
                <w:szCs w:val="28"/>
              </w:rPr>
              <w:t>進行屈臂動作</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屈臂時</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手部轉成</w:t>
            </w:r>
            <w:proofErr w:type="gramEnd"/>
            <w:r w:rsidRPr="00B30F22">
              <w:rPr>
                <w:rFonts w:ascii="標楷體" w:eastAsia="標楷體" w:hAnsi="標楷體" w:hint="eastAsia"/>
                <w:sz w:val="28"/>
                <w:szCs w:val="28"/>
              </w:rPr>
              <w:t>反握，肘部要</w:t>
            </w:r>
            <w:proofErr w:type="gramStart"/>
            <w:r w:rsidRPr="00B30F22">
              <w:rPr>
                <w:rFonts w:ascii="標楷體" w:eastAsia="標楷體" w:hAnsi="標楷體" w:hint="eastAsia"/>
                <w:sz w:val="28"/>
                <w:szCs w:val="28"/>
              </w:rPr>
              <w:t>完全屈曲</w:t>
            </w:r>
            <w:proofErr w:type="gramEnd"/>
            <w:r w:rsidRPr="00B30F22">
              <w:rPr>
                <w:rFonts w:ascii="標楷體" w:eastAsia="標楷體" w:hAnsi="標楷體" w:hint="eastAsia"/>
                <w:sz w:val="28"/>
                <w:szCs w:val="28"/>
              </w:rPr>
              <w:t>，於三十秒內，鼓勵受測者完成最多次數。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（四）依前三目規定測驗一次，記錄完成舉啞鈴之次數。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九、椅子坐立：</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w:t>
            </w:r>
            <w:proofErr w:type="gramEnd"/>
            <w:r w:rsidRPr="00B30F22">
              <w:rPr>
                <w:rFonts w:ascii="標楷體" w:eastAsia="標楷體" w:hAnsi="標楷體" w:hint="eastAsia"/>
                <w:sz w:val="28"/>
                <w:szCs w:val="28"/>
              </w:rPr>
              <w:t>背挺直，</w:t>
            </w:r>
            <w:proofErr w:type="gramStart"/>
            <w:r w:rsidRPr="00B30F22">
              <w:rPr>
                <w:rFonts w:ascii="標楷體" w:eastAsia="標楷體" w:hAnsi="標楷體" w:hint="eastAsia"/>
                <w:sz w:val="28"/>
                <w:szCs w:val="28"/>
              </w:rPr>
              <w:t>雙腳平貼</w:t>
            </w:r>
            <w:proofErr w:type="gramEnd"/>
            <w:r w:rsidRPr="00B30F22">
              <w:rPr>
                <w:rFonts w:ascii="標楷體" w:eastAsia="標楷體" w:hAnsi="標楷體" w:hint="eastAsia"/>
                <w:sz w:val="28"/>
                <w:szCs w:val="28"/>
              </w:rPr>
              <w:t>於地面，雙手交叉於胸前。</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（二）受測者反覆起立坐下動作；起立時，</w:t>
            </w:r>
            <w:proofErr w:type="gramStart"/>
            <w:r w:rsidRPr="00B30F22">
              <w:rPr>
                <w:rFonts w:ascii="標楷體" w:eastAsia="標楷體" w:hAnsi="標楷體" w:hint="eastAsia"/>
                <w:sz w:val="28"/>
                <w:szCs w:val="28"/>
              </w:rPr>
              <w:t>雙腿要完全</w:t>
            </w:r>
            <w:proofErr w:type="gramEnd"/>
            <w:r w:rsidRPr="00B30F22">
              <w:rPr>
                <w:rFonts w:ascii="標楷體" w:eastAsia="標楷體" w:hAnsi="標楷體" w:hint="eastAsia"/>
                <w:sz w:val="28"/>
                <w:szCs w:val="28"/>
              </w:rPr>
              <w:t>伸直，於三十秒內鼓勵受測者完成最多次數。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（三）依前二目規定測驗一次，以完成一次之坐立次數為記錄單位。</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w:t>
            </w:r>
            <w:proofErr w:type="gramStart"/>
            <w:r w:rsidRPr="00B30F22">
              <w:rPr>
                <w:rFonts w:ascii="標楷體" w:eastAsia="標楷體" w:hAnsi="標楷體" w:hint="eastAsia"/>
                <w:sz w:val="28"/>
                <w:szCs w:val="28"/>
              </w:rPr>
              <w:t>抓背</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w:t>
            </w:r>
            <w:proofErr w:type="gramStart"/>
            <w:r w:rsidRPr="00B30F22">
              <w:rPr>
                <w:rFonts w:ascii="標楷體" w:eastAsia="標楷體" w:hAnsi="標楷體" w:hint="eastAsia"/>
                <w:sz w:val="28"/>
                <w:szCs w:val="28"/>
              </w:rPr>
              <w:t>一</w:t>
            </w:r>
            <w:proofErr w:type="gramEnd"/>
            <w:r w:rsidRPr="00B30F22">
              <w:rPr>
                <w:rFonts w:ascii="標楷體" w:eastAsia="標楷體" w:hAnsi="標楷體" w:hint="eastAsia"/>
                <w:sz w:val="28"/>
                <w:szCs w:val="28"/>
              </w:rPr>
              <w:t>手臂高舉過肩向後下方延伸，另一手臂在腰部向後上方延伸，測量雙手中指間之距離。</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w:t>
            </w:r>
            <w:proofErr w:type="gramStart"/>
            <w:r w:rsidRPr="00B30F22">
              <w:rPr>
                <w:rFonts w:ascii="標楷體" w:eastAsia="標楷體" w:hAnsi="標楷體" w:hint="eastAsia"/>
                <w:sz w:val="28"/>
                <w:szCs w:val="28"/>
              </w:rPr>
              <w:t>依前目規定</w:t>
            </w:r>
            <w:proofErr w:type="gramEnd"/>
            <w:r w:rsidRPr="00B30F22">
              <w:rPr>
                <w:rFonts w:ascii="標楷體" w:eastAsia="標楷體" w:hAnsi="標楷體" w:hint="eastAsia"/>
                <w:sz w:val="28"/>
                <w:szCs w:val="28"/>
              </w:rPr>
              <w:t>左右手各練習一次，以較佳手臂測驗二次，記錄</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十一、椅子坐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（一）受測者坐於椅子前緣三分之一處，一腳向前伸展，腳尖勾起，雙手掌心朝下，中指交疊對齊，吐氣時上身緩慢往前延伸，測量鞋面最上緣與中指間之距離。</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w:t>
            </w:r>
            <w:proofErr w:type="gramStart"/>
            <w:r w:rsidRPr="00B30F22">
              <w:rPr>
                <w:rFonts w:ascii="標楷體" w:eastAsia="標楷體" w:hAnsi="標楷體" w:hint="eastAsia"/>
                <w:sz w:val="28"/>
                <w:szCs w:val="28"/>
              </w:rPr>
              <w:t>依前目規定左右腳各練習</w:t>
            </w:r>
            <w:proofErr w:type="gramEnd"/>
            <w:r w:rsidRPr="00B30F22">
              <w:rPr>
                <w:rFonts w:ascii="標楷體" w:eastAsia="標楷體" w:hAnsi="標楷體" w:hint="eastAsia"/>
                <w:sz w:val="28"/>
                <w:szCs w:val="28"/>
              </w:rPr>
              <w:t>一次，以</w:t>
            </w:r>
            <w:proofErr w:type="gramStart"/>
            <w:r w:rsidRPr="00B30F22">
              <w:rPr>
                <w:rFonts w:ascii="標楷體" w:eastAsia="標楷體" w:hAnsi="標楷體" w:hint="eastAsia"/>
                <w:sz w:val="28"/>
                <w:szCs w:val="28"/>
              </w:rPr>
              <w:t>較佳腳測驗</w:t>
            </w:r>
            <w:proofErr w:type="gramEnd"/>
            <w:r w:rsidRPr="00B30F22">
              <w:rPr>
                <w:rFonts w:ascii="標楷體" w:eastAsia="標楷體" w:hAnsi="標楷體" w:hint="eastAsia"/>
                <w:sz w:val="28"/>
                <w:szCs w:val="28"/>
              </w:rPr>
              <w:t>二次，記錄</w:t>
            </w:r>
            <w:proofErr w:type="gramStart"/>
            <w:r w:rsidRPr="00B30F22">
              <w:rPr>
                <w:rFonts w:ascii="標楷體" w:eastAsia="標楷體" w:hAnsi="標楷體" w:hint="eastAsia"/>
                <w:sz w:val="28"/>
                <w:szCs w:val="28"/>
              </w:rPr>
              <w:t>最佳值</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十二、</w:t>
            </w:r>
            <w:proofErr w:type="gramStart"/>
            <w:r w:rsidRPr="00B30F22">
              <w:rPr>
                <w:rFonts w:ascii="標楷體" w:eastAsia="標楷體" w:hAnsi="標楷體" w:hint="eastAsia"/>
                <w:sz w:val="28"/>
                <w:szCs w:val="28"/>
              </w:rPr>
              <w:t>原地抬膝踏步</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（一）受測者先以</w:t>
            </w:r>
            <w:proofErr w:type="gramStart"/>
            <w:r w:rsidRPr="00B30F22">
              <w:rPr>
                <w:rFonts w:ascii="標楷體" w:eastAsia="標楷體" w:hAnsi="標楷體" w:hint="eastAsia"/>
                <w:sz w:val="28"/>
                <w:szCs w:val="28"/>
              </w:rPr>
              <w:t>髂</w:t>
            </w:r>
            <w:proofErr w:type="gramEnd"/>
            <w:r w:rsidRPr="00B30F22">
              <w:rPr>
                <w:rFonts w:ascii="標楷體" w:eastAsia="標楷體" w:hAnsi="標楷體" w:hint="eastAsia"/>
                <w:sz w:val="28"/>
                <w:szCs w:val="28"/>
              </w:rPr>
              <w:t>前上</w:t>
            </w:r>
            <w:proofErr w:type="gramStart"/>
            <w:r w:rsidRPr="00B30F22">
              <w:rPr>
                <w:rFonts w:ascii="標楷體" w:eastAsia="標楷體" w:hAnsi="標楷體" w:hint="eastAsia"/>
                <w:sz w:val="28"/>
                <w:szCs w:val="28"/>
              </w:rPr>
              <w:t>棘</w:t>
            </w:r>
            <w:proofErr w:type="gramEnd"/>
            <w:r w:rsidRPr="00B30F22">
              <w:rPr>
                <w:rFonts w:ascii="標楷體" w:eastAsia="標楷體" w:hAnsi="標楷體" w:hint="eastAsia"/>
                <w:sz w:val="28"/>
                <w:szCs w:val="28"/>
              </w:rPr>
              <w:t>與</w:t>
            </w:r>
            <w:proofErr w:type="gramStart"/>
            <w:r w:rsidRPr="00B30F22">
              <w:rPr>
                <w:rFonts w:ascii="標楷體" w:eastAsia="標楷體" w:hAnsi="標楷體" w:hint="eastAsia"/>
                <w:sz w:val="28"/>
                <w:szCs w:val="28"/>
              </w:rPr>
              <w:t>臏</w:t>
            </w:r>
            <w:proofErr w:type="gramEnd"/>
            <w:r w:rsidRPr="00B30F22">
              <w:rPr>
                <w:rFonts w:ascii="標楷體" w:eastAsia="標楷體" w:hAnsi="標楷體" w:hint="eastAsia"/>
                <w:sz w:val="28"/>
                <w:szCs w:val="28"/>
              </w:rPr>
              <w:t>骨中點連線之二分之一處，決定測驗時大腿抬起高度，並在牆上貼上膠布作為註記。</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（二）測驗時，受測者應於二分鐘內，以</w:t>
            </w:r>
            <w:proofErr w:type="gramStart"/>
            <w:r w:rsidRPr="00B30F22">
              <w:rPr>
                <w:rFonts w:ascii="標楷體" w:eastAsia="標楷體" w:hAnsi="標楷體" w:hint="eastAsia"/>
                <w:sz w:val="28"/>
                <w:szCs w:val="28"/>
              </w:rPr>
              <w:t>最</w:t>
            </w:r>
            <w:proofErr w:type="gramEnd"/>
            <w:r w:rsidRPr="00B30F22">
              <w:rPr>
                <w:rFonts w:ascii="標楷體" w:eastAsia="標楷體" w:hAnsi="標楷體" w:hint="eastAsia"/>
                <w:sz w:val="28"/>
                <w:szCs w:val="28"/>
              </w:rPr>
              <w:t>快速度進行左右踏步，計算右腳抬起次數。</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w:t>
            </w:r>
            <w:proofErr w:type="gramStart"/>
            <w:r w:rsidRPr="00B30F22">
              <w:rPr>
                <w:rFonts w:ascii="標楷體" w:eastAsia="標楷體" w:hAnsi="標楷體" w:hint="eastAsia"/>
                <w:sz w:val="28"/>
                <w:szCs w:val="28"/>
              </w:rPr>
              <w:t>左右抬</w:t>
            </w:r>
            <w:proofErr w:type="gramEnd"/>
            <w:r w:rsidRPr="00B30F22">
              <w:rPr>
                <w:rFonts w:ascii="標楷體" w:eastAsia="標楷體" w:hAnsi="標楷體" w:hint="eastAsia"/>
                <w:sz w:val="28"/>
                <w:szCs w:val="28"/>
              </w:rPr>
              <w:t xml:space="preserve">腿各練習一次，依前二目規定測驗二分鐘，記錄已完成一次左右踏步之次數。 </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十三、椅子坐</w:t>
            </w:r>
            <w:proofErr w:type="gramStart"/>
            <w:r w:rsidRPr="00B30F22">
              <w:rPr>
                <w:rFonts w:ascii="標楷體" w:eastAsia="標楷體" w:hAnsi="標楷體" w:hint="eastAsia"/>
                <w:sz w:val="28"/>
                <w:szCs w:val="28"/>
              </w:rPr>
              <w:t>起繞物</w:t>
            </w:r>
            <w:proofErr w:type="gramEnd"/>
            <w:r w:rsidRPr="00B30F22">
              <w:rPr>
                <w:rFonts w:ascii="標楷體" w:eastAsia="標楷體" w:hAnsi="標楷體" w:hint="eastAsia"/>
                <w:sz w:val="28"/>
                <w:szCs w:val="28"/>
              </w:rPr>
              <w:t xml:space="preserve">： </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w:t>
            </w:r>
            <w:proofErr w:type="gramStart"/>
            <w:r w:rsidRPr="00B30F22">
              <w:rPr>
                <w:rFonts w:ascii="標楷體" w:eastAsia="標楷體" w:hAnsi="標楷體" w:hint="eastAsia"/>
                <w:sz w:val="28"/>
                <w:szCs w:val="28"/>
              </w:rPr>
              <w:t>中間，</w:t>
            </w:r>
            <w:proofErr w:type="gramEnd"/>
            <w:r w:rsidRPr="00B30F22">
              <w:rPr>
                <w:rFonts w:ascii="標楷體" w:eastAsia="標楷體" w:hAnsi="標楷體" w:hint="eastAsia"/>
                <w:sz w:val="28"/>
                <w:szCs w:val="28"/>
              </w:rPr>
              <w:t>背挺直，雙腳前後平貼於地面，聞開始口令後，以</w:t>
            </w:r>
            <w:proofErr w:type="gramStart"/>
            <w:r w:rsidRPr="00B30F22">
              <w:rPr>
                <w:rFonts w:ascii="標楷體" w:eastAsia="標楷體" w:hAnsi="標楷體" w:hint="eastAsia"/>
                <w:sz w:val="28"/>
                <w:szCs w:val="28"/>
              </w:rPr>
              <w:t>最</w:t>
            </w:r>
            <w:proofErr w:type="gramEnd"/>
            <w:r w:rsidRPr="00B30F22">
              <w:rPr>
                <w:rFonts w:ascii="標楷體" w:eastAsia="標楷體" w:hAnsi="標楷體" w:hint="eastAsia"/>
                <w:sz w:val="28"/>
                <w:szCs w:val="28"/>
              </w:rPr>
              <w:t>快速度站起，</w:t>
            </w:r>
            <w:proofErr w:type="gramStart"/>
            <w:r w:rsidRPr="00B30F22">
              <w:rPr>
                <w:rFonts w:ascii="標楷體" w:eastAsia="標楷體" w:hAnsi="標楷體" w:hint="eastAsia"/>
                <w:sz w:val="28"/>
                <w:szCs w:val="28"/>
              </w:rPr>
              <w:t>並快走繞</w:t>
            </w:r>
            <w:proofErr w:type="gramEnd"/>
            <w:r w:rsidRPr="00B30F22">
              <w:rPr>
                <w:rFonts w:ascii="標楷體" w:eastAsia="標楷體" w:hAnsi="標楷體" w:hint="eastAsia"/>
                <w:sz w:val="28"/>
                <w:szCs w:val="28"/>
              </w:rPr>
              <w:t>行二</w:t>
            </w:r>
            <w:proofErr w:type="gramStart"/>
            <w:r w:rsidRPr="00B30F22">
              <w:rPr>
                <w:rFonts w:ascii="標楷體" w:eastAsia="標楷體" w:hAnsi="標楷體" w:hint="eastAsia"/>
                <w:sz w:val="28"/>
                <w:szCs w:val="28"/>
              </w:rPr>
              <w:t>‧</w:t>
            </w:r>
            <w:proofErr w:type="gramEnd"/>
            <w:r w:rsidRPr="00B30F22">
              <w:rPr>
                <w:rFonts w:ascii="標楷體" w:eastAsia="標楷體" w:hAnsi="標楷體" w:hint="eastAsia"/>
                <w:sz w:val="28"/>
                <w:szCs w:val="28"/>
              </w:rPr>
              <w:t>四四公尺外障礙錐，再走回原位坐下，為完成動作。</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（二）測驗受測者從起身</w:t>
            </w:r>
            <w:proofErr w:type="gramStart"/>
            <w:r w:rsidRPr="00B30F22">
              <w:rPr>
                <w:rFonts w:ascii="標楷體" w:eastAsia="標楷體" w:hAnsi="標楷體" w:hint="eastAsia"/>
                <w:sz w:val="28"/>
                <w:szCs w:val="28"/>
              </w:rPr>
              <w:t>至繞物</w:t>
            </w:r>
            <w:proofErr w:type="gramEnd"/>
            <w:r w:rsidRPr="00B30F22">
              <w:rPr>
                <w:rFonts w:ascii="標楷體" w:eastAsia="標楷體" w:hAnsi="標楷體" w:hint="eastAsia"/>
                <w:sz w:val="28"/>
                <w:szCs w:val="28"/>
              </w:rPr>
              <w:t>後坐下所費時間，測驗二次，取最短時間記錄之。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十四、開眼單足立：</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（一）受測者雙手叉腰，慣用腳以全腳掌穩固著地，另一腳屈膝</w:t>
            </w:r>
            <w:proofErr w:type="gramStart"/>
            <w:r w:rsidRPr="00B30F22">
              <w:rPr>
                <w:rFonts w:ascii="標楷體" w:eastAsia="標楷體" w:hAnsi="標楷體" w:hint="eastAsia"/>
                <w:sz w:val="28"/>
                <w:szCs w:val="28"/>
              </w:rPr>
              <w:t>抬離於地面</w:t>
            </w:r>
            <w:proofErr w:type="gramEnd"/>
            <w:r w:rsidRPr="00B30F22">
              <w:rPr>
                <w:rFonts w:ascii="標楷體" w:eastAsia="標楷體" w:hAnsi="標楷體" w:hint="eastAsia"/>
                <w:sz w:val="28"/>
                <w:szCs w:val="28"/>
              </w:rPr>
              <w:t>，腳尖大</w:t>
            </w:r>
            <w:proofErr w:type="gramStart"/>
            <w:r w:rsidRPr="00B30F22">
              <w:rPr>
                <w:rFonts w:ascii="標楷體" w:eastAsia="標楷體" w:hAnsi="標楷體" w:hint="eastAsia"/>
                <w:sz w:val="28"/>
                <w:szCs w:val="28"/>
              </w:rPr>
              <w:t>姆指</w:t>
            </w:r>
            <w:proofErr w:type="gramEnd"/>
            <w:r w:rsidRPr="00B30F22">
              <w:rPr>
                <w:rFonts w:ascii="標楷體" w:eastAsia="標楷體" w:hAnsi="標楷體" w:hint="eastAsia"/>
                <w:sz w:val="28"/>
                <w:szCs w:val="28"/>
              </w:rPr>
              <w:t>側貼於支撐腳之腳踝內側。</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（二）受測者一腳已觸地，另一支撐腳移動或叉腰手離開腰部時，即停</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，並記錄平衡時間。</w:t>
            </w:r>
          </w:p>
          <w:p w:rsidR="00C323EA" w:rsidRPr="00B30F22" w:rsidRDefault="00C323EA" w:rsidP="003474E5">
            <w:pPr>
              <w:snapToGrid w:val="0"/>
              <w:spacing w:afterLines="50" w:after="120" w:line="300" w:lineRule="auto"/>
              <w:ind w:leftChars="25" w:left="900" w:rightChars="25" w:right="60" w:hangingChars="300" w:hanging="840"/>
              <w:jc w:val="both"/>
              <w:rPr>
                <w:rFonts w:ascii="標楷體" w:eastAsia="標楷體" w:hAnsi="標楷體"/>
                <w:color w:val="000000"/>
                <w:sz w:val="28"/>
                <w:szCs w:val="28"/>
              </w:rPr>
            </w:pPr>
            <w:r w:rsidRPr="00B30F22">
              <w:rPr>
                <w:rFonts w:ascii="標楷體" w:eastAsia="標楷體" w:hAnsi="標楷體" w:hint="eastAsia"/>
                <w:sz w:val="28"/>
                <w:szCs w:val="28"/>
              </w:rPr>
              <w:t>（三）依前二目規定測驗二次，以時間</w:t>
            </w:r>
            <w:proofErr w:type="gramStart"/>
            <w:r w:rsidRPr="00B30F22">
              <w:rPr>
                <w:rFonts w:ascii="標楷體" w:eastAsia="標楷體" w:hAnsi="標楷體" w:hint="eastAsia"/>
                <w:sz w:val="28"/>
                <w:szCs w:val="28"/>
              </w:rPr>
              <w:t>最長值記錄</w:t>
            </w:r>
            <w:proofErr w:type="gramEnd"/>
            <w:r w:rsidRPr="00B30F22">
              <w:rPr>
                <w:rFonts w:ascii="標楷體" w:eastAsia="標楷體" w:hAnsi="標楷體" w:hint="eastAsia"/>
                <w:sz w:val="28"/>
                <w:szCs w:val="28"/>
              </w:rPr>
              <w:t>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cs="Arial Unicode MS"/>
                <w:b/>
                <w:color w:val="000000"/>
                <w:sz w:val="28"/>
                <w:szCs w:val="28"/>
              </w:rPr>
            </w:pPr>
            <w:r w:rsidRPr="00B30F22">
              <w:rPr>
                <w:rFonts w:ascii="標楷體" w:eastAsia="標楷體" w:hAnsi="標楷體" w:cs="Arial Unicode MS" w:hint="eastAsia"/>
                <w:b/>
                <w:color w:val="000000"/>
                <w:sz w:val="28"/>
                <w:szCs w:val="28"/>
              </w:rPr>
              <w:lastRenderedPageBreak/>
              <w:t>第四條</w:t>
            </w:r>
          </w:p>
        </w:tc>
        <w:tc>
          <w:tcPr>
            <w:tcW w:w="7938" w:type="dxa"/>
          </w:tcPr>
          <w:p w:rsidR="00C323EA" w:rsidRPr="00B30F22" w:rsidRDefault="00C323EA" w:rsidP="003474E5">
            <w:pPr>
              <w:adjustRightInd w:val="0"/>
              <w:snapToGrid w:val="0"/>
              <w:spacing w:beforeLines="50" w:before="120"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國民體適能檢測器材如下：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一、身體質量指數：身高器、體重器。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二、腰臀圍比：布（皮）尺。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三、屈膝仰臥起坐：碼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roofErr w:type="gramStart"/>
            <w:r w:rsidRPr="00B30F22">
              <w:rPr>
                <w:rFonts w:ascii="標楷體" w:eastAsia="標楷體" w:hAnsi="標楷體" w:hint="eastAsia"/>
                <w:sz w:val="28"/>
                <w:szCs w:val="28"/>
              </w:rPr>
              <w:t>量尺及軟墊</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五、立定跳遠：立定跳遠墊或</w:t>
            </w:r>
            <w:proofErr w:type="gramStart"/>
            <w:r w:rsidRPr="00B30F22">
              <w:rPr>
                <w:rFonts w:ascii="標楷體" w:eastAsia="標楷體" w:hAnsi="標楷體" w:hint="eastAsia"/>
                <w:sz w:val="28"/>
                <w:szCs w:val="28"/>
              </w:rPr>
              <w:t>捲</w:t>
            </w:r>
            <w:proofErr w:type="gramEnd"/>
            <w:r w:rsidRPr="00B30F22">
              <w:rPr>
                <w:rFonts w:ascii="標楷體" w:eastAsia="標楷體" w:hAnsi="標楷體" w:hint="eastAsia"/>
                <w:sz w:val="28"/>
                <w:szCs w:val="28"/>
              </w:rPr>
              <w:t>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及發令器。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、節拍器及三十五公分立體臺階。</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w:t>
            </w:r>
            <w:proofErr w:type="gramStart"/>
            <w:r w:rsidRPr="00B30F22">
              <w:rPr>
                <w:rFonts w:ascii="標楷體" w:eastAsia="標楷體" w:hAnsi="標楷體" w:hint="eastAsia"/>
                <w:sz w:val="28"/>
                <w:szCs w:val="28"/>
              </w:rPr>
              <w:t>肌手臂屈舉</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或折疊椅（高度約四十三公分）及啞鈴（女生五磅，男生八磅）。</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lastRenderedPageBreak/>
              <w:t>九、椅子坐立：碼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及</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w:t>
            </w:r>
            <w:proofErr w:type="gramStart"/>
            <w:r w:rsidRPr="00B30F22">
              <w:rPr>
                <w:rFonts w:ascii="標楷體" w:eastAsia="標楷體" w:hAnsi="標楷體" w:hint="eastAsia"/>
                <w:sz w:val="28"/>
                <w:szCs w:val="28"/>
              </w:rPr>
              <w:t>抓背</w:t>
            </w:r>
            <w:proofErr w:type="gramEnd"/>
            <w:r w:rsidRPr="00B30F22">
              <w:rPr>
                <w:rFonts w:ascii="標楷體" w:eastAsia="標楷體" w:hAnsi="標楷體" w:hint="eastAsia"/>
                <w:sz w:val="28"/>
                <w:szCs w:val="28"/>
              </w:rPr>
              <w:t>：四十五公分以上</w:t>
            </w:r>
            <w:proofErr w:type="gramStart"/>
            <w:r w:rsidRPr="00B30F22">
              <w:rPr>
                <w:rFonts w:ascii="標楷體" w:eastAsia="標楷體" w:hAnsi="標楷體" w:hint="eastAsia"/>
                <w:sz w:val="28"/>
                <w:szCs w:val="28"/>
              </w:rPr>
              <w:t>之硬尺</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十一、椅子坐</w:t>
            </w:r>
            <w:proofErr w:type="gramStart"/>
            <w:r w:rsidRPr="00B30F22">
              <w:rPr>
                <w:rFonts w:ascii="標楷體" w:eastAsia="標楷體" w:hAnsi="標楷體" w:hint="eastAsia"/>
                <w:sz w:val="28"/>
                <w:szCs w:val="28"/>
              </w:rPr>
              <w:t>姿體前</w:t>
            </w:r>
            <w:proofErr w:type="gramEnd"/>
            <w:r w:rsidRPr="00B30F22">
              <w:rPr>
                <w:rFonts w:ascii="標楷體" w:eastAsia="標楷體" w:hAnsi="標楷體" w:hint="eastAsia"/>
                <w:sz w:val="28"/>
                <w:szCs w:val="28"/>
              </w:rPr>
              <w:t>彎：</w:t>
            </w:r>
            <w:proofErr w:type="gramStart"/>
            <w:r w:rsidRPr="00B30F22">
              <w:rPr>
                <w:rFonts w:ascii="標楷體" w:eastAsia="標楷體" w:hAnsi="標楷體" w:hint="eastAsia"/>
                <w:sz w:val="28"/>
                <w:szCs w:val="28"/>
              </w:rPr>
              <w:t>直背椅</w:t>
            </w:r>
            <w:proofErr w:type="gramEnd"/>
            <w:r w:rsidRPr="00B30F22">
              <w:rPr>
                <w:rFonts w:ascii="標楷體" w:eastAsia="標楷體" w:hAnsi="標楷體" w:hint="eastAsia"/>
                <w:sz w:val="28"/>
                <w:szCs w:val="28"/>
              </w:rPr>
              <w:t>或折疊椅（高度約四十三公分）及四十五公分以上</w:t>
            </w:r>
            <w:proofErr w:type="gramStart"/>
            <w:r w:rsidRPr="00B30F22">
              <w:rPr>
                <w:rFonts w:ascii="標楷體" w:eastAsia="標楷體" w:hAnsi="標楷體" w:hint="eastAsia"/>
                <w:sz w:val="28"/>
                <w:szCs w:val="28"/>
              </w:rPr>
              <w:t>之硬尺</w:t>
            </w:r>
            <w:proofErr w:type="gramEnd"/>
            <w:r w:rsidRPr="00B30F22">
              <w:rPr>
                <w:rFonts w:ascii="標楷體" w:eastAsia="標楷體" w:hAnsi="標楷體" w:hint="eastAsia"/>
                <w:sz w:val="28"/>
                <w:szCs w:val="28"/>
              </w:rPr>
              <w:t>。</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十二、</w:t>
            </w:r>
            <w:proofErr w:type="gramStart"/>
            <w:r w:rsidRPr="00B30F22">
              <w:rPr>
                <w:rFonts w:ascii="標楷體" w:eastAsia="標楷體" w:hAnsi="標楷體" w:hint="eastAsia"/>
                <w:sz w:val="28"/>
                <w:szCs w:val="28"/>
              </w:rPr>
              <w:t>原地抬膝踏步</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w:t>
            </w:r>
            <w:proofErr w:type="gramStart"/>
            <w:r w:rsidRPr="00B30F22">
              <w:rPr>
                <w:rFonts w:ascii="標楷體" w:eastAsia="標楷體" w:hAnsi="標楷體" w:hint="eastAsia"/>
                <w:sz w:val="28"/>
                <w:szCs w:val="28"/>
              </w:rPr>
              <w:t>軟尺</w:t>
            </w:r>
            <w:proofErr w:type="gramEnd"/>
            <w:r w:rsidRPr="00B30F22">
              <w:rPr>
                <w:rFonts w:ascii="標楷體" w:eastAsia="標楷體" w:hAnsi="標楷體" w:hint="eastAsia"/>
                <w:sz w:val="28"/>
                <w:szCs w:val="28"/>
              </w:rPr>
              <w:t>、有色膠帶及計數器。</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十三、椅子坐</w:t>
            </w:r>
            <w:proofErr w:type="gramStart"/>
            <w:r w:rsidRPr="00B30F22">
              <w:rPr>
                <w:rFonts w:ascii="標楷體" w:eastAsia="標楷體" w:hAnsi="標楷體" w:hint="eastAsia"/>
                <w:sz w:val="28"/>
                <w:szCs w:val="28"/>
              </w:rPr>
              <w:t>起繞物</w:t>
            </w:r>
            <w:proofErr w:type="gramEnd"/>
            <w:r w:rsidRPr="00B30F22">
              <w:rPr>
                <w:rFonts w:ascii="標楷體" w:eastAsia="標楷體" w:hAnsi="標楷體" w:hint="eastAsia"/>
                <w:sz w:val="28"/>
                <w:szCs w:val="28"/>
              </w:rPr>
              <w:t>：碼</w:t>
            </w:r>
            <w:proofErr w:type="gramStart"/>
            <w:r w:rsidRPr="00B30F22">
              <w:rPr>
                <w:rFonts w:ascii="標楷體" w:eastAsia="標楷體" w:hAnsi="標楷體" w:hint="eastAsia"/>
                <w:sz w:val="28"/>
                <w:szCs w:val="28"/>
              </w:rPr>
              <w:t>錶</w:t>
            </w:r>
            <w:proofErr w:type="gramEnd"/>
            <w:r w:rsidRPr="00B30F22">
              <w:rPr>
                <w:rFonts w:ascii="標楷體" w:eastAsia="標楷體" w:hAnsi="標楷體" w:hint="eastAsia"/>
                <w:sz w:val="28"/>
                <w:szCs w:val="28"/>
              </w:rPr>
              <w:t>、皮尺、障礙</w:t>
            </w:r>
            <w:proofErr w:type="gramStart"/>
            <w:r w:rsidRPr="00B30F22">
              <w:rPr>
                <w:rFonts w:ascii="標楷體" w:eastAsia="標楷體" w:hAnsi="標楷體" w:hint="eastAsia"/>
                <w:sz w:val="28"/>
                <w:szCs w:val="28"/>
              </w:rPr>
              <w:t>錐及直背椅</w:t>
            </w:r>
            <w:proofErr w:type="gramEnd"/>
            <w:r w:rsidRPr="00B30F22">
              <w:rPr>
                <w:rFonts w:ascii="標楷體" w:eastAsia="標楷體" w:hAnsi="標楷體" w:hint="eastAsia"/>
                <w:sz w:val="28"/>
                <w:szCs w:val="28"/>
              </w:rPr>
              <w:t>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cs="Arial Unicode MS"/>
                <w:color w:val="000000"/>
                <w:sz w:val="28"/>
                <w:szCs w:val="28"/>
              </w:rPr>
            </w:pPr>
            <w:r w:rsidRPr="00B30F22">
              <w:rPr>
                <w:rFonts w:ascii="標楷體" w:eastAsia="標楷體" w:hAnsi="標楷體" w:cs="Arial Unicode MS" w:hint="eastAsia"/>
                <w:sz w:val="28"/>
                <w:szCs w:val="28"/>
              </w:rPr>
              <w:t>十四、開眼單足立：碼</w:t>
            </w:r>
            <w:proofErr w:type="gramStart"/>
            <w:r w:rsidRPr="00B30F22">
              <w:rPr>
                <w:rFonts w:ascii="標楷體" w:eastAsia="標楷體" w:hAnsi="標楷體" w:cs="Arial Unicode MS" w:hint="eastAsia"/>
                <w:sz w:val="28"/>
                <w:szCs w:val="28"/>
              </w:rPr>
              <w:t>錶</w:t>
            </w:r>
            <w:proofErr w:type="gramEnd"/>
            <w:r w:rsidRPr="00B30F22">
              <w:rPr>
                <w:rFonts w:ascii="標楷體" w:eastAsia="標楷體" w:hAnsi="標楷體" w:cs="Arial Unicode MS" w:hint="eastAsia"/>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lastRenderedPageBreak/>
              <w:t>第五條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教育部體育署（以下簡稱體育署）應定期公告國民體適能現況常模。</w:t>
            </w:r>
          </w:p>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各級主管機關所主管學校，每學年至少實施學生體適能檢測一次；直轄市、縣（市）政府應辦理國民體適能檢測，並鼓勵人民參加檢測。</w:t>
            </w:r>
          </w:p>
          <w:p w:rsidR="00C323EA" w:rsidRPr="00B30F22" w:rsidRDefault="00C323EA" w:rsidP="003474E5">
            <w:pPr>
              <w:widowControl/>
              <w:snapToGrid w:val="0"/>
              <w:spacing w:beforeLines="25" w:before="6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各機關（構）、學校、法人及團體，應將其實施國民體適能、學生體適能檢測之結果，彙送體育署，作為第一項公告</w:t>
            </w:r>
            <w:proofErr w:type="gramStart"/>
            <w:r w:rsidRPr="00B30F22">
              <w:rPr>
                <w:rFonts w:ascii="標楷體" w:eastAsia="標楷體" w:hAnsi="標楷體" w:hint="eastAsia"/>
                <w:sz w:val="28"/>
                <w:szCs w:val="28"/>
              </w:rPr>
              <w:t>之參據</w:t>
            </w:r>
            <w:proofErr w:type="gramEnd"/>
            <w:r w:rsidRPr="00B30F22">
              <w:rPr>
                <w:rFonts w:ascii="標楷體" w:eastAsia="標楷體" w:hAnsi="標楷體" w:hint="eastAsia"/>
                <w:sz w:val="28"/>
                <w:szCs w:val="28"/>
              </w:rPr>
              <w:t>。</w:t>
            </w:r>
          </w:p>
        </w:tc>
      </w:tr>
      <w:tr w:rsidR="00C323EA" w:rsidRPr="00B30F22" w:rsidTr="003474E5">
        <w:trPr>
          <w:jc w:val="center"/>
        </w:trPr>
        <w:tc>
          <w:tcPr>
            <w:tcW w:w="1418" w:type="dxa"/>
          </w:tcPr>
          <w:p w:rsidR="00C323EA" w:rsidRPr="00B30F22" w:rsidRDefault="00C323EA" w:rsidP="003474E5">
            <w:pPr>
              <w:widowControl/>
              <w:tabs>
                <w:tab w:val="left" w:pos="8827"/>
              </w:tabs>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第六條</w:t>
            </w:r>
          </w:p>
        </w:tc>
        <w:tc>
          <w:tcPr>
            <w:tcW w:w="7938" w:type="dxa"/>
          </w:tcPr>
          <w:p w:rsidR="00C323EA" w:rsidRPr="00B30F22" w:rsidRDefault="00C323EA" w:rsidP="003474E5">
            <w:pPr>
              <w:widowControl/>
              <w:tabs>
                <w:tab w:val="left" w:pos="8827"/>
              </w:tabs>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本辦法自發布日施行。</w:t>
            </w:r>
          </w:p>
        </w:tc>
      </w:tr>
    </w:tbl>
    <w:p w:rsidR="00C323EA" w:rsidRPr="004F1660" w:rsidRDefault="00C323EA" w:rsidP="00C323EA">
      <w:pPr>
        <w:snapToGrid w:val="0"/>
        <w:spacing w:line="300" w:lineRule="auto"/>
        <w:jc w:val="both"/>
        <w:rPr>
          <w:rFonts w:ascii="標楷體" w:eastAsia="標楷體" w:hAnsi="標楷體"/>
          <w:b/>
          <w:sz w:val="28"/>
          <w:szCs w:val="28"/>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sz w:val="28"/>
          <w:szCs w:val="28"/>
        </w:rPr>
        <w:br w:type="page"/>
      </w:r>
      <w:bookmarkStart w:id="28" w:name="_Ref280866056"/>
      <w:bookmarkEnd w:id="27"/>
    </w:p>
    <w:p w:rsidR="00C323EA" w:rsidRPr="00DF75FA" w:rsidRDefault="00C323EA" w:rsidP="00C323EA">
      <w:pPr>
        <w:widowControl/>
        <w:snapToGrid w:val="0"/>
        <w:spacing w:line="300" w:lineRule="auto"/>
        <w:rPr>
          <w:rFonts w:ascii="標楷體" w:eastAsia="標楷體" w:hAnsi="標楷體"/>
          <w:b/>
          <w:bCs/>
          <w:sz w:val="32"/>
          <w:szCs w:val="32"/>
        </w:rPr>
      </w:pPr>
      <w:r w:rsidRPr="00DF75FA">
        <w:rPr>
          <w:rFonts w:ascii="標楷體" w:eastAsia="標楷體" w:hAnsi="標楷體" w:hint="eastAsia"/>
          <w:b/>
          <w:bCs/>
          <w:sz w:val="32"/>
          <w:szCs w:val="32"/>
        </w:rPr>
        <w:lastRenderedPageBreak/>
        <w:t>附件</w:t>
      </w:r>
      <w:r>
        <w:rPr>
          <w:rFonts w:ascii="標楷體" w:eastAsia="標楷體" w:hAnsi="標楷體" w:hint="eastAsia"/>
          <w:b/>
          <w:bCs/>
          <w:sz w:val="32"/>
          <w:szCs w:val="32"/>
        </w:rPr>
        <w:t>四</w:t>
      </w:r>
    </w:p>
    <w:p w:rsidR="00C323EA" w:rsidRPr="0032095E" w:rsidRDefault="00C323EA" w:rsidP="00C323EA">
      <w:pPr>
        <w:snapToGrid w:val="0"/>
        <w:spacing w:afterLines="100" w:after="24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一、考生須按規定時間入場：學科考試遲到15分鐘者不得入場；已入場應試者，</w:t>
      </w:r>
      <w:r>
        <w:rPr>
          <w:rFonts w:ascii="標楷體" w:eastAsia="標楷體" w:hAnsi="標楷體" w:hint="eastAsia"/>
          <w:sz w:val="28"/>
          <w:szCs w:val="28"/>
        </w:rPr>
        <w:t>3</w:t>
      </w:r>
      <w:r w:rsidRPr="00191065">
        <w:rPr>
          <w:rFonts w:ascii="標楷體" w:eastAsia="標楷體" w:hAnsi="標楷體" w:hint="eastAsia"/>
          <w:sz w:val="28"/>
          <w:szCs w:val="28"/>
        </w:rPr>
        <w:t>0分鐘內不得出場；術科考試應於規定時間報到，並由專門人員引導進入試場，未依規定者視同放棄應試資格。</w:t>
      </w:r>
    </w:p>
    <w:p w:rsidR="00C323EA" w:rsidRPr="00A54C57"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A54C57">
        <w:rPr>
          <w:rFonts w:ascii="標楷體" w:eastAsia="標楷體" w:hAnsi="標楷體" w:hint="eastAsia"/>
          <w:color w:val="0000FF"/>
          <w:sz w:val="28"/>
          <w:szCs w:val="28"/>
        </w:rPr>
        <w:t>二、考生應試時，請攜帶「准考證」及「國民身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證」正本（國民身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證得以有效期限內之護照或駕照正本代替），並主動</w:t>
      </w:r>
      <w:proofErr w:type="gramStart"/>
      <w:r w:rsidRPr="00A54C57">
        <w:rPr>
          <w:rFonts w:ascii="標楷體" w:eastAsia="標楷體" w:hAnsi="標楷體" w:hint="eastAsia"/>
          <w:color w:val="0000FF"/>
          <w:sz w:val="28"/>
          <w:szCs w:val="28"/>
        </w:rPr>
        <w:t>放在考桌左上角</w:t>
      </w:r>
      <w:proofErr w:type="gramEnd"/>
      <w:r w:rsidRPr="00A54C57">
        <w:rPr>
          <w:rFonts w:ascii="標楷體" w:eastAsia="標楷體" w:hAnsi="標楷體" w:hint="eastAsia"/>
          <w:color w:val="0000FF"/>
          <w:sz w:val="28"/>
          <w:szCs w:val="28"/>
        </w:rPr>
        <w:t>，以備查驗。</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三、考生</w:t>
      </w:r>
      <w:proofErr w:type="gramStart"/>
      <w:r w:rsidRPr="00191065">
        <w:rPr>
          <w:rFonts w:ascii="標楷體" w:eastAsia="標楷體" w:hAnsi="標楷體" w:hint="eastAsia"/>
          <w:sz w:val="28"/>
          <w:szCs w:val="28"/>
        </w:rPr>
        <w:t>應按編定座</w:t>
      </w:r>
      <w:proofErr w:type="gramEnd"/>
      <w:r w:rsidRPr="00191065">
        <w:rPr>
          <w:rFonts w:ascii="標楷體" w:eastAsia="標楷體" w:hAnsi="標楷體" w:hint="eastAsia"/>
          <w:sz w:val="28"/>
          <w:szCs w:val="28"/>
        </w:rPr>
        <w:t>號入座，作答前先檢查答案卷、准考證、座位三者之間號碼是否相同，如有不同，應即舉手請監考人員處理。</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C323EA" w:rsidRPr="00270404"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270404">
        <w:rPr>
          <w:rFonts w:ascii="標楷體" w:eastAsia="標楷體" w:hAnsi="標楷體" w:hint="eastAsia"/>
          <w:color w:val="0000FF"/>
          <w:sz w:val="28"/>
          <w:szCs w:val="28"/>
        </w:rPr>
        <w:t>五、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w:t>
      </w:r>
      <w:proofErr w:type="gramStart"/>
      <w:r w:rsidRPr="00270404">
        <w:rPr>
          <w:rFonts w:ascii="標楷體" w:eastAsia="標楷體" w:hAnsi="標楷體" w:hint="eastAsia"/>
          <w:color w:val="0000FF"/>
          <w:sz w:val="28"/>
          <w:szCs w:val="28"/>
        </w:rPr>
        <w:t>扣當科考試</w:t>
      </w:r>
      <w:proofErr w:type="gramEnd"/>
      <w:r w:rsidRPr="00270404">
        <w:rPr>
          <w:rFonts w:ascii="標楷體" w:eastAsia="標楷體" w:hAnsi="標楷體" w:hint="eastAsia"/>
          <w:color w:val="0000FF"/>
          <w:sz w:val="28"/>
          <w:szCs w:val="28"/>
        </w:rPr>
        <w:t>分數10分。有關個人之醫療器材如助聽器等，須事先報備並經檢查方可使用。</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w:t>
      </w:r>
      <w:proofErr w:type="gramStart"/>
      <w:r w:rsidRPr="00191065">
        <w:rPr>
          <w:rFonts w:ascii="標楷體" w:eastAsia="標楷體" w:hAnsi="標楷體" w:hint="eastAsia"/>
          <w:sz w:val="28"/>
          <w:szCs w:val="28"/>
        </w:rPr>
        <w:t>如答案卷</w:t>
      </w:r>
      <w:proofErr w:type="gramEnd"/>
      <w:r w:rsidRPr="00191065">
        <w:rPr>
          <w:rFonts w:ascii="標楷體" w:eastAsia="標楷體" w:hAnsi="標楷體" w:hint="eastAsia"/>
          <w:sz w:val="28"/>
          <w:szCs w:val="28"/>
        </w:rPr>
        <w:t>不慎掉落，應舉手通知監考人員後再行撿拾。</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w:t>
      </w:r>
      <w:proofErr w:type="gramStart"/>
      <w:r w:rsidRPr="00191065">
        <w:rPr>
          <w:rFonts w:ascii="標楷體" w:eastAsia="標楷體" w:hAnsi="標楷體" w:hint="eastAsia"/>
          <w:sz w:val="28"/>
          <w:szCs w:val="28"/>
        </w:rPr>
        <w:t>自誦或以</w:t>
      </w:r>
      <w:proofErr w:type="gramEnd"/>
      <w:r w:rsidRPr="00191065">
        <w:rPr>
          <w:rFonts w:ascii="標楷體" w:eastAsia="標楷體" w:hAnsi="標楷體" w:hint="eastAsia"/>
          <w:sz w:val="28"/>
          <w:szCs w:val="28"/>
        </w:rPr>
        <w:t>暗號告知他人答案或以答案卷、試題紙供他人窺視抄襲等舞弊情事。</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w:t>
      </w:r>
      <w:proofErr w:type="gramStart"/>
      <w:r w:rsidRPr="00191065">
        <w:rPr>
          <w:rFonts w:ascii="標楷體" w:eastAsia="標楷體" w:hAnsi="標楷體" w:hint="eastAsia"/>
          <w:sz w:val="28"/>
          <w:szCs w:val="28"/>
        </w:rPr>
        <w:t>將答案卷</w:t>
      </w:r>
      <w:proofErr w:type="gramEnd"/>
      <w:r w:rsidRPr="00191065">
        <w:rPr>
          <w:rFonts w:ascii="標楷體" w:eastAsia="標楷體" w:hAnsi="標楷體" w:hint="eastAsia"/>
          <w:sz w:val="28"/>
          <w:szCs w:val="28"/>
        </w:rPr>
        <w:t>污損、摺疊、</w:t>
      </w:r>
      <w:proofErr w:type="gramStart"/>
      <w:r w:rsidRPr="00191065">
        <w:rPr>
          <w:rFonts w:ascii="標楷體" w:eastAsia="標楷體" w:hAnsi="標楷體" w:hint="eastAsia"/>
          <w:sz w:val="28"/>
          <w:szCs w:val="28"/>
        </w:rPr>
        <w:t>捲</w:t>
      </w:r>
      <w:proofErr w:type="gramEnd"/>
      <w:r w:rsidRPr="00191065">
        <w:rPr>
          <w:rFonts w:ascii="標楷體" w:eastAsia="標楷體" w:hAnsi="標楷體" w:hint="eastAsia"/>
          <w:sz w:val="28"/>
          <w:szCs w:val="28"/>
        </w:rPr>
        <w:t>角、撕毀、或作任何與答案無關之文字符號。</w:t>
      </w:r>
    </w:p>
    <w:p w:rsidR="00C323EA" w:rsidRPr="00191065" w:rsidRDefault="00C323EA" w:rsidP="00C323EA">
      <w:pPr>
        <w:pStyle w:val="af"/>
        <w:wordWrap/>
        <w:snapToGrid w:val="0"/>
        <w:spacing w:line="300" w:lineRule="auto"/>
        <w:ind w:leftChars="100" w:left="1010" w:hangingChars="275" w:hanging="77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十二、</w:t>
      </w:r>
      <w:proofErr w:type="gramStart"/>
      <w:r w:rsidRPr="00191065">
        <w:rPr>
          <w:rFonts w:ascii="標楷體" w:eastAsia="標楷體" w:hAnsi="標楷體" w:hint="eastAsia"/>
          <w:sz w:val="28"/>
          <w:szCs w:val="28"/>
        </w:rPr>
        <w:t>考生完卷後</w:t>
      </w:r>
      <w:proofErr w:type="gramEnd"/>
      <w:r w:rsidRPr="00191065">
        <w:rPr>
          <w:rFonts w:ascii="標楷體" w:eastAsia="標楷體" w:hAnsi="標楷體" w:hint="eastAsia"/>
          <w:sz w:val="28"/>
          <w:szCs w:val="28"/>
        </w:rPr>
        <w:t>一經離座，應即將答案卷與試題一併交監考人員驗收，不得再行修改答案。</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w:t>
      </w:r>
      <w:r w:rsidRPr="00191065">
        <w:rPr>
          <w:rFonts w:ascii="標楷體" w:eastAsia="標楷體" w:hAnsi="標楷體" w:hint="eastAsia"/>
          <w:sz w:val="28"/>
          <w:szCs w:val="28"/>
        </w:rPr>
        <w:lastRenderedPageBreak/>
        <w:t>考人員收取答案卷。</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C323EA" w:rsidRPr="00191065" w:rsidRDefault="00C323EA" w:rsidP="00C323EA">
      <w:pPr>
        <w:pStyle w:val="2"/>
        <w:snapToGrid w:val="0"/>
        <w:spacing w:after="0"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C323EA" w:rsidRPr="00191065" w:rsidRDefault="00C323EA" w:rsidP="00C323EA">
      <w:pPr>
        <w:pStyle w:val="31"/>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w:t>
      </w:r>
      <w:proofErr w:type="gramStart"/>
      <w:r w:rsidRPr="00191065">
        <w:rPr>
          <w:rFonts w:ascii="標楷體" w:eastAsia="標楷體" w:hAnsi="標楷體" w:hint="eastAsia"/>
          <w:sz w:val="28"/>
          <w:szCs w:val="28"/>
        </w:rPr>
        <w:t>務</w:t>
      </w:r>
      <w:proofErr w:type="gramEnd"/>
      <w:r w:rsidRPr="00191065">
        <w:rPr>
          <w:rFonts w:ascii="標楷體" w:eastAsia="標楷體" w:hAnsi="標楷體" w:hint="eastAsia"/>
          <w:sz w:val="28"/>
          <w:szCs w:val="28"/>
        </w:rPr>
        <w:t>人員予以登記提請檢定試</w:t>
      </w:r>
      <w:proofErr w:type="gramStart"/>
      <w:r w:rsidRPr="00191065">
        <w:rPr>
          <w:rFonts w:ascii="標楷體" w:eastAsia="標楷體" w:hAnsi="標楷體" w:hint="eastAsia"/>
          <w:sz w:val="28"/>
          <w:szCs w:val="28"/>
        </w:rPr>
        <w:t>務</w:t>
      </w:r>
      <w:proofErr w:type="gramEnd"/>
      <w:r w:rsidRPr="00191065">
        <w:rPr>
          <w:rFonts w:ascii="標楷體" w:eastAsia="標楷體" w:hAnsi="標楷體" w:hint="eastAsia"/>
          <w:sz w:val="28"/>
          <w:szCs w:val="28"/>
        </w:rPr>
        <w:t>委員會，依其情節輕重予以適當處置。</w:t>
      </w:r>
    </w:p>
    <w:p w:rsidR="00C323EA" w:rsidRPr="002F0F3E"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2"/>
          <w:szCs w:val="32"/>
        </w:rPr>
        <w:br w:type="page"/>
      </w:r>
      <w:bookmarkStart w:id="29" w:name="_Toc281893481"/>
      <w:bookmarkEnd w:id="28"/>
      <w:r w:rsidRPr="002F0F3E">
        <w:rPr>
          <w:rFonts w:ascii="標楷體" w:eastAsia="標楷體" w:hAnsi="標楷體" w:hint="eastAsia"/>
          <w:b/>
          <w:bCs/>
          <w:sz w:val="32"/>
          <w:szCs w:val="32"/>
        </w:rPr>
        <w:lastRenderedPageBreak/>
        <w:t>附件</w:t>
      </w:r>
      <w:r>
        <w:rPr>
          <w:rFonts w:ascii="標楷體" w:eastAsia="標楷體" w:hAnsi="標楷體" w:hint="eastAsia"/>
          <w:b/>
          <w:bCs/>
          <w:sz w:val="32"/>
          <w:szCs w:val="32"/>
        </w:rPr>
        <w:t>五</w:t>
      </w:r>
    </w:p>
    <w:p w:rsidR="00C323EA" w:rsidRPr="002F0F3E" w:rsidRDefault="00C323EA" w:rsidP="00C323EA">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w:t>
      </w:r>
      <w:proofErr w:type="gramStart"/>
      <w:r w:rsidRPr="002F0F3E">
        <w:rPr>
          <w:rFonts w:ascii="標楷體" w:eastAsia="標楷體" w:hAnsi="標楷體" w:hint="eastAsia"/>
          <w:sz w:val="28"/>
          <w:szCs w:val="28"/>
        </w:rPr>
        <w:t>務</w:t>
      </w:r>
      <w:proofErr w:type="gramEnd"/>
      <w:r w:rsidRPr="002F0F3E">
        <w:rPr>
          <w:rFonts w:ascii="標楷體" w:eastAsia="標楷體" w:hAnsi="標楷體" w:hint="eastAsia"/>
          <w:sz w:val="28"/>
          <w:szCs w:val="28"/>
        </w:rPr>
        <w:t>人員辦公室。</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二、各科考試後未過15分鐘發生空襲警報或地震則全部重考，已過</w:t>
      </w:r>
      <w:r>
        <w:rPr>
          <w:rFonts w:ascii="標楷體" w:eastAsia="標楷體" w:hAnsi="標楷體" w:hint="eastAsia"/>
          <w:sz w:val="28"/>
          <w:szCs w:val="28"/>
        </w:rPr>
        <w:t>3</w:t>
      </w:r>
      <w:r w:rsidRPr="002F0F3E">
        <w:rPr>
          <w:rFonts w:ascii="標楷體" w:eastAsia="標楷體" w:hAnsi="標楷體" w:hint="eastAsia"/>
          <w:sz w:val="28"/>
          <w:szCs w:val="28"/>
        </w:rPr>
        <w:t>0分鐘則不再重考，</w:t>
      </w:r>
      <w:proofErr w:type="gramStart"/>
      <w:r w:rsidRPr="002F0F3E">
        <w:rPr>
          <w:rFonts w:ascii="標楷體" w:eastAsia="標楷體" w:hAnsi="標楷體" w:hint="eastAsia"/>
          <w:sz w:val="28"/>
          <w:szCs w:val="28"/>
        </w:rPr>
        <w:t>即憑已</w:t>
      </w:r>
      <w:proofErr w:type="gramEnd"/>
      <w:r w:rsidRPr="002F0F3E">
        <w:rPr>
          <w:rFonts w:ascii="標楷體" w:eastAsia="標楷體" w:hAnsi="標楷體" w:hint="eastAsia"/>
          <w:sz w:val="28"/>
          <w:szCs w:val="28"/>
        </w:rPr>
        <w:t>考之考卷評定成績，為實際考試成績，由檢定試</w:t>
      </w:r>
      <w:proofErr w:type="gramStart"/>
      <w:r w:rsidRPr="002F0F3E">
        <w:rPr>
          <w:rFonts w:ascii="標楷體" w:eastAsia="標楷體" w:hAnsi="標楷體" w:hint="eastAsia"/>
          <w:sz w:val="28"/>
          <w:szCs w:val="28"/>
        </w:rPr>
        <w:t>務</w:t>
      </w:r>
      <w:proofErr w:type="gramEnd"/>
      <w:r w:rsidRPr="002F0F3E">
        <w:rPr>
          <w:rFonts w:ascii="標楷體" w:eastAsia="標楷體" w:hAnsi="標楷體" w:hint="eastAsia"/>
          <w:sz w:val="28"/>
          <w:szCs w:val="28"/>
        </w:rPr>
        <w:t>委員會通知該科目閱卷委員，以供參考。</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C323EA"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29"/>
    </w:p>
    <w:p w:rsidR="00C323EA" w:rsidRPr="00EB2710" w:rsidRDefault="00C323EA" w:rsidP="00C323EA">
      <w:pPr>
        <w:widowControl/>
        <w:snapToGrid w:val="0"/>
        <w:spacing w:line="300" w:lineRule="auto"/>
        <w:rPr>
          <w:rFonts w:ascii="標楷體" w:eastAsia="標楷體" w:hAnsi="標楷體"/>
          <w:b/>
          <w:sz w:val="32"/>
          <w:szCs w:val="32"/>
        </w:rPr>
      </w:pPr>
      <w:r>
        <w:rPr>
          <w:rFonts w:ascii="標楷體" w:eastAsia="標楷體" w:hAnsi="標楷體"/>
          <w:sz w:val="28"/>
          <w:szCs w:val="28"/>
        </w:rPr>
        <w:br w:type="page"/>
      </w:r>
      <w:r w:rsidRPr="00EB2710">
        <w:rPr>
          <w:rFonts w:ascii="標楷體" w:eastAsia="標楷體" w:hAnsi="標楷體" w:hint="eastAsia"/>
          <w:b/>
          <w:sz w:val="32"/>
          <w:szCs w:val="32"/>
        </w:rPr>
        <w:lastRenderedPageBreak/>
        <w:t>附件</w:t>
      </w:r>
      <w:r>
        <w:rPr>
          <w:rFonts w:ascii="標楷體" w:eastAsia="標楷體" w:hAnsi="標楷體" w:hint="eastAsia"/>
          <w:b/>
          <w:sz w:val="32"/>
          <w:szCs w:val="32"/>
        </w:rPr>
        <w:t>六</w:t>
      </w:r>
    </w:p>
    <w:p w:rsidR="00C323EA" w:rsidRPr="00320DFF" w:rsidRDefault="00C323EA" w:rsidP="00C323EA">
      <w:pPr>
        <w:adjustRightInd w:val="0"/>
        <w:snapToGrid w:val="0"/>
        <w:spacing w:line="300" w:lineRule="auto"/>
        <w:ind w:left="400" w:hangingChars="100" w:hanging="400"/>
        <w:jc w:val="center"/>
        <w:rPr>
          <w:rFonts w:ascii="標楷體" w:eastAsia="標楷體" w:hAnsi="標楷體"/>
          <w:b/>
          <w:sz w:val="40"/>
          <w:szCs w:val="40"/>
        </w:rPr>
      </w:pPr>
      <w:r w:rsidRPr="00320DFF">
        <w:rPr>
          <w:rFonts w:ascii="標楷體" w:eastAsia="標楷體" w:hAnsi="標楷體" w:hint="eastAsia"/>
          <w:b/>
          <w:sz w:val="40"/>
          <w:szCs w:val="40"/>
        </w:rPr>
        <w:t>檢定考試參考書目</w:t>
      </w:r>
    </w:p>
    <w:p w:rsidR="00C323EA" w:rsidRPr="00320DFF" w:rsidRDefault="00C323EA" w:rsidP="00C323EA">
      <w:pPr>
        <w:adjustRightInd w:val="0"/>
        <w:snapToGrid w:val="0"/>
        <w:spacing w:line="300" w:lineRule="auto"/>
        <w:ind w:left="240" w:hangingChars="100" w:hanging="240"/>
        <w:jc w:val="both"/>
        <w:rPr>
          <w:rFonts w:ascii="標楷體" w:eastAsia="標楷體" w:hAnsi="標楷體"/>
          <w:b/>
          <w:szCs w:val="24"/>
        </w:rPr>
      </w:pPr>
      <w:r w:rsidRPr="00320DFF">
        <w:rPr>
          <w:rFonts w:ascii="標楷體" w:eastAsia="標楷體" w:hAnsi="標楷體"/>
          <w:b/>
          <w:szCs w:val="24"/>
        </w:rPr>
        <w:t>初級：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w:t>
      </w:r>
      <w:proofErr w:type="gramStart"/>
      <w:r w:rsidRPr="00320DFF">
        <w:rPr>
          <w:rFonts w:ascii="標楷體" w:eastAsia="標楷體" w:hAnsi="標楷體"/>
          <w:szCs w:val="24"/>
        </w:rPr>
        <w:t>藝軒</w:t>
      </w:r>
      <w:proofErr w:type="gramEnd"/>
      <w:r w:rsidRPr="00320DFF">
        <w:rPr>
          <w:rFonts w:ascii="標楷體" w:eastAsia="標楷體" w:hAnsi="標楷體"/>
          <w:szCs w:val="24"/>
        </w:rPr>
        <w:t>。</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人類行為心理學概論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2.競技與健身運動心理學（禾楓書局，2008年初版</w:t>
      </w:r>
      <w:r w:rsidRPr="00320DFF">
        <w:rPr>
          <w:rFonts w:ascii="標楷體" w:eastAsia="標楷體" w:hAnsi="標楷體"/>
          <w:szCs w:val="24"/>
        </w:rPr>
        <w:t>）：</w:t>
      </w:r>
      <w:r w:rsidRPr="00320DFF">
        <w:rPr>
          <w:rFonts w:ascii="標楷體" w:eastAsia="標楷體" w:hAnsi="標楷體"/>
          <w:kern w:val="0"/>
          <w:szCs w:val="24"/>
        </w:rPr>
        <w:t>第17、18、19章。</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2.中華民國有氧體能運動協會編著。健康體適能指導手冊。</w:t>
      </w:r>
      <w:proofErr w:type="gramStart"/>
      <w:r w:rsidRPr="00320DFF">
        <w:rPr>
          <w:rFonts w:ascii="標楷體" w:eastAsia="標楷體" w:hAnsi="標楷體"/>
          <w:szCs w:val="24"/>
        </w:rPr>
        <w:t>臺</w:t>
      </w:r>
      <w:proofErr w:type="gramEnd"/>
      <w:r w:rsidRPr="00320DFF">
        <w:rPr>
          <w:rFonts w:ascii="標楷體" w:eastAsia="標楷體" w:hAnsi="標楷體"/>
          <w:szCs w:val="24"/>
        </w:rPr>
        <w:t>北：易利圖書有限公司。2005。</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2.陳慶餘等編著。中老年疾病與保健。新北市蘆洲區：空中大學，2010。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pp. 27~48</w:t>
      </w:r>
      <w:proofErr w:type="gramStart"/>
      <w:r w:rsidRPr="00320DFF">
        <w:rPr>
          <w:rFonts w:ascii="標楷體" w:eastAsia="標楷體" w:hAnsi="標楷體"/>
          <w:szCs w:val="24"/>
        </w:rPr>
        <w:t>）</w:t>
      </w:r>
      <w:proofErr w:type="gramEnd"/>
      <w:r w:rsidRPr="00320DFF">
        <w:rPr>
          <w:rFonts w:ascii="標楷體" w:eastAsia="標楷體" w:hAnsi="標楷體"/>
          <w:szCs w:val="24"/>
        </w:rPr>
        <w:t>。臺北市：</w:t>
      </w:r>
      <w:hyperlink r:id="rId23"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營養與體重控制概論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運動處方設計</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2.方進隆主編。運動處方。臺北市：華都文化。2014</w:t>
      </w:r>
    </w:p>
    <w:p w:rsidR="00C323EA" w:rsidRPr="00320DFF" w:rsidRDefault="00C323EA" w:rsidP="00C323EA">
      <w:pPr>
        <w:adjustRightInd w:val="0"/>
        <w:snapToGrid w:val="0"/>
        <w:spacing w:line="300" w:lineRule="auto"/>
        <w:ind w:left="280" w:hangingChars="100" w:hanging="280"/>
        <w:jc w:val="both"/>
        <w:rPr>
          <w:rFonts w:ascii="標楷體" w:eastAsia="標楷體" w:hAnsi="標楷體"/>
          <w:b/>
          <w:sz w:val="28"/>
          <w:szCs w:val="28"/>
        </w:rPr>
      </w:pPr>
      <w:r w:rsidRPr="00320DFF">
        <w:rPr>
          <w:rFonts w:ascii="標楷體" w:eastAsia="標楷體" w:hAnsi="標楷體"/>
          <w:b/>
          <w:sz w:val="28"/>
          <w:szCs w:val="28"/>
        </w:rPr>
        <w:t>中級：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lastRenderedPageBreak/>
        <w:t>功能解剖及生物力學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bCs/>
          <w:kern w:val="0"/>
          <w:szCs w:val="24"/>
        </w:rPr>
        <w:t>2.</w:t>
      </w:r>
      <w:proofErr w:type="gramStart"/>
      <w:r w:rsidRPr="00320DFF">
        <w:rPr>
          <w:rFonts w:ascii="標楷體" w:eastAsia="標楷體" w:hAnsi="標楷體"/>
          <w:bCs/>
          <w:kern w:val="0"/>
          <w:szCs w:val="24"/>
        </w:rPr>
        <w:t>相子元</w:t>
      </w:r>
      <w:proofErr w:type="gramEnd"/>
      <w:r w:rsidRPr="00320DFF">
        <w:rPr>
          <w:rFonts w:ascii="標楷體" w:eastAsia="標楷體" w:hAnsi="標楷體"/>
          <w:kern w:val="0"/>
          <w:szCs w:val="24"/>
        </w:rPr>
        <w:t>（</w:t>
      </w:r>
      <w:r w:rsidRPr="00320DFF">
        <w:rPr>
          <w:rFonts w:ascii="標楷體" w:eastAsia="標楷體" w:hAnsi="標楷體"/>
          <w:bCs/>
          <w:kern w:val="0"/>
          <w:szCs w:val="24"/>
        </w:rPr>
        <w:t>2008</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bCs/>
          <w:kern w:val="0"/>
          <w:szCs w:val="24"/>
        </w:rPr>
        <w:t>基礎運動生物力學</w:t>
      </w:r>
      <w:r w:rsidRPr="00320DFF">
        <w:rPr>
          <w:rFonts w:ascii="標楷體" w:eastAsia="標楷體" w:hAnsi="標楷體" w:hint="eastAsia"/>
          <w:bCs/>
          <w:kern w:val="0"/>
          <w:szCs w:val="24"/>
        </w:rPr>
        <w:t>。</w:t>
      </w:r>
      <w:r w:rsidRPr="00320DFF">
        <w:rPr>
          <w:rFonts w:ascii="標楷體" w:eastAsia="標楷體" w:hAnsi="標楷體"/>
          <w:kern w:val="0"/>
          <w:szCs w:val="24"/>
        </w:rPr>
        <w:t xml:space="preserve">台灣運動生物力學學會出版 </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3.實用解剖與生理學</w:t>
      </w:r>
      <w:r w:rsidRPr="00320DFF">
        <w:rPr>
          <w:rFonts w:ascii="標楷體" w:eastAsia="標楷體" w:hAnsi="標楷體" w:hint="eastAsia"/>
          <w:szCs w:val="24"/>
        </w:rPr>
        <w:t xml:space="preserve"> (</w:t>
      </w:r>
      <w:r w:rsidRPr="00320DFF">
        <w:rPr>
          <w:rFonts w:ascii="標楷體" w:eastAsia="標楷體" w:hAnsi="標楷體"/>
          <w:szCs w:val="24"/>
        </w:rPr>
        <w:t xml:space="preserve"> 2008</w:t>
      </w:r>
      <w:r w:rsidRPr="00320DFF">
        <w:rPr>
          <w:rFonts w:ascii="標楷體" w:eastAsia="標楷體" w:hAnsi="標楷體" w:hint="eastAsia"/>
          <w:szCs w:val="24"/>
        </w:rPr>
        <w:t xml:space="preserve"> ) 。</w:t>
      </w:r>
      <w:r w:rsidRPr="00320DFF">
        <w:rPr>
          <w:rFonts w:ascii="標楷體" w:eastAsia="標楷體" w:hAnsi="標楷體"/>
          <w:szCs w:val="24"/>
        </w:rPr>
        <w:t>華格那</w:t>
      </w:r>
      <w:proofErr w:type="gramStart"/>
      <w:r w:rsidRPr="00320DFF">
        <w:rPr>
          <w:rFonts w:ascii="標楷體" w:eastAsia="標楷體" w:hAnsi="標楷體"/>
          <w:szCs w:val="24"/>
        </w:rPr>
        <w:t>出板社</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4.解剖學</w:t>
      </w:r>
      <w:r w:rsidRPr="00320DFF">
        <w:rPr>
          <w:rFonts w:ascii="標楷體" w:eastAsia="標楷體" w:hAnsi="標楷體" w:hint="eastAsia"/>
          <w:szCs w:val="24"/>
        </w:rPr>
        <w:t xml:space="preserve"> (</w:t>
      </w:r>
      <w:r w:rsidRPr="00320DFF">
        <w:rPr>
          <w:rFonts w:ascii="標楷體" w:eastAsia="標楷體" w:hAnsi="標楷體"/>
          <w:szCs w:val="24"/>
        </w:rPr>
        <w:t xml:space="preserve"> 2007</w:t>
      </w:r>
      <w:r w:rsidRPr="00320DFF">
        <w:rPr>
          <w:rFonts w:ascii="標楷體" w:eastAsia="標楷體" w:hAnsi="標楷體" w:hint="eastAsia"/>
          <w:szCs w:val="24"/>
        </w:rPr>
        <w:t xml:space="preserve"> )。</w:t>
      </w:r>
      <w:r w:rsidRPr="00320DFF">
        <w:rPr>
          <w:rFonts w:ascii="標楷體" w:eastAsia="標楷體" w:hAnsi="標楷體"/>
          <w:szCs w:val="24"/>
        </w:rPr>
        <w:t>華</w:t>
      </w:r>
      <w:r w:rsidRPr="00320DFF">
        <w:rPr>
          <w:rFonts w:ascii="標楷體" w:eastAsia="標楷體" w:hAnsi="標楷體"/>
          <w:kern w:val="0"/>
          <w:szCs w:val="24"/>
        </w:rPr>
        <w:t>杏</w:t>
      </w:r>
      <w:proofErr w:type="gramStart"/>
      <w:r w:rsidRPr="00320DFF">
        <w:rPr>
          <w:rFonts w:ascii="標楷體" w:eastAsia="標楷體" w:hAnsi="標楷體"/>
          <w:szCs w:val="24"/>
        </w:rPr>
        <w:t>出板社</w:t>
      </w:r>
      <w:proofErr w:type="gramEnd"/>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w:t>
      </w:r>
      <w:proofErr w:type="gramStart"/>
      <w:r w:rsidRPr="00320DFF">
        <w:rPr>
          <w:rFonts w:ascii="標楷體" w:eastAsia="標楷體" w:hAnsi="標楷體"/>
          <w:szCs w:val="24"/>
        </w:rPr>
        <w:t>藝軒</w:t>
      </w:r>
      <w:proofErr w:type="gramEnd"/>
      <w:r w:rsidRPr="00320DFF">
        <w:rPr>
          <w:rFonts w:ascii="標楷體" w:eastAsia="標楷體" w:hAnsi="標楷體"/>
          <w:szCs w:val="24"/>
        </w:rPr>
        <w:t>。</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kern w:val="0"/>
          <w:szCs w:val="24"/>
        </w:rPr>
        <w:t>2.ACSM's exercise management for persons with chronic diseases and disabilities. 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w:t>
      </w:r>
      <w:r w:rsidRPr="00320DFF">
        <w:rPr>
          <w:rFonts w:ascii="標楷體" w:eastAsia="標楷體" w:hAnsi="標楷體"/>
          <w:kern w:val="0"/>
          <w:szCs w:val="24"/>
        </w:rPr>
        <w:t>（</w:t>
      </w:r>
      <w:r w:rsidRPr="00320DFF">
        <w:rPr>
          <w:rFonts w:ascii="標楷體" w:eastAsia="標楷體" w:hAnsi="標楷體"/>
          <w:szCs w:val="24"/>
        </w:rPr>
        <w:t>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2.陳慶餘等編著。中老年疾病與保健。新北市盧洲區：空中大學，2010。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pp. 27~48</w:t>
      </w:r>
      <w:proofErr w:type="gramStart"/>
      <w:r w:rsidRPr="00320DFF">
        <w:rPr>
          <w:rFonts w:ascii="標楷體" w:eastAsia="標楷體" w:hAnsi="標楷體"/>
          <w:szCs w:val="24"/>
        </w:rPr>
        <w:t>）</w:t>
      </w:r>
      <w:proofErr w:type="gramEnd"/>
      <w:r w:rsidRPr="00320DFF">
        <w:rPr>
          <w:rFonts w:ascii="標楷體" w:eastAsia="標楷體" w:hAnsi="標楷體"/>
          <w:szCs w:val="24"/>
        </w:rPr>
        <w:t>。臺北市：</w:t>
      </w:r>
      <w:hyperlink r:id="rId24"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bCs/>
          <w:kern w:val="0"/>
          <w:szCs w:val="24"/>
        </w:rPr>
      </w:pPr>
      <w:r w:rsidRPr="00320DFF">
        <w:rPr>
          <w:rFonts w:ascii="標楷體" w:eastAsia="標楷體" w:hAnsi="標楷體"/>
          <w:b/>
          <w:bCs/>
          <w:kern w:val="0"/>
          <w:szCs w:val="24"/>
        </w:rPr>
        <w:t>人類行為心理學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s Health &amp; Fitness Certification Review, Lippincott Williams &amp;Wilkins, 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2.盧俊宏、卓國雄、陳龍弘（2005</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健身運動心理學：理論與概念。</w:t>
      </w:r>
      <w:proofErr w:type="gramStart"/>
      <w:r w:rsidRPr="00320DFF">
        <w:rPr>
          <w:rFonts w:ascii="標楷體" w:eastAsia="標楷體" w:hAnsi="標楷體"/>
          <w:kern w:val="0"/>
          <w:szCs w:val="24"/>
        </w:rPr>
        <w:t>臺</w:t>
      </w:r>
      <w:proofErr w:type="gramEnd"/>
      <w:r w:rsidRPr="00320DFF">
        <w:rPr>
          <w:rFonts w:ascii="標楷體" w:eastAsia="標楷體" w:hAnsi="標楷體"/>
          <w:kern w:val="0"/>
          <w:szCs w:val="24"/>
        </w:rPr>
        <w:t>北</w:t>
      </w:r>
      <w:r w:rsidRPr="00320DFF">
        <w:rPr>
          <w:rFonts w:ascii="標楷體" w:eastAsia="標楷體" w:hAnsi="標楷體"/>
          <w:szCs w:val="24"/>
        </w:rPr>
        <w:t>：</w:t>
      </w:r>
      <w:proofErr w:type="gramStart"/>
      <w:r w:rsidRPr="00320DFF">
        <w:rPr>
          <w:rFonts w:ascii="標楷體" w:eastAsia="標楷體" w:hAnsi="標楷體"/>
          <w:kern w:val="0"/>
          <w:szCs w:val="24"/>
        </w:rPr>
        <w:t>易利圖</w:t>
      </w:r>
      <w:proofErr w:type="gramEnd"/>
      <w:r w:rsidRPr="00320DFF">
        <w:rPr>
          <w:rFonts w:ascii="標楷體" w:eastAsia="標楷體" w:hAnsi="標楷體"/>
          <w:kern w:val="0"/>
          <w:szCs w:val="24"/>
        </w:rPr>
        <w:t xml:space="preserve"> 書出版。</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3.季力康、洪聰敏、盧俊宏總校閱（2011</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健身運動心理學：理論與實務的整合。</w:t>
      </w:r>
      <w:proofErr w:type="gramStart"/>
      <w:r w:rsidRPr="00320DFF">
        <w:rPr>
          <w:rFonts w:ascii="標楷體" w:eastAsia="標楷體" w:hAnsi="標楷體"/>
          <w:kern w:val="0"/>
          <w:szCs w:val="24"/>
        </w:rPr>
        <w:t>臺</w:t>
      </w:r>
      <w:proofErr w:type="gramEnd"/>
      <w:r w:rsidRPr="00320DFF">
        <w:rPr>
          <w:rFonts w:ascii="標楷體" w:eastAsia="標楷體" w:hAnsi="標楷體"/>
          <w:kern w:val="0"/>
          <w:szCs w:val="24"/>
        </w:rPr>
        <w:t xml:space="preserve">北： </w:t>
      </w:r>
      <w:proofErr w:type="gramStart"/>
      <w:r w:rsidRPr="00320DFF">
        <w:rPr>
          <w:rFonts w:ascii="標楷體" w:eastAsia="標楷體" w:hAnsi="標楷體"/>
          <w:kern w:val="0"/>
          <w:szCs w:val="24"/>
        </w:rPr>
        <w:t>禾楓圖書</w:t>
      </w:r>
      <w:proofErr w:type="gramEnd"/>
      <w:r w:rsidRPr="00320DFF">
        <w:rPr>
          <w:rFonts w:ascii="標楷體" w:eastAsia="標楷體" w:hAnsi="標楷體"/>
          <w:kern w:val="0"/>
          <w:szCs w:val="24"/>
        </w:rPr>
        <w:t>出版。</w:t>
      </w:r>
    </w:p>
    <w:p w:rsidR="00C323EA" w:rsidRPr="00320DFF" w:rsidRDefault="00C323EA" w:rsidP="00C323EA">
      <w:pPr>
        <w:tabs>
          <w:tab w:val="num" w:pos="737"/>
        </w:tabs>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健康評估與體適能測驗</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w:t>
      </w:r>
      <w:proofErr w:type="gramStart"/>
      <w:r w:rsidRPr="00320DFF">
        <w:rPr>
          <w:rFonts w:ascii="標楷體" w:eastAsia="標楷體" w:hAnsi="標楷體"/>
          <w:szCs w:val="24"/>
        </w:rPr>
        <w:t>’</w:t>
      </w:r>
      <w:proofErr w:type="gramEnd"/>
      <w:r w:rsidRPr="00320DFF">
        <w:rPr>
          <w:rFonts w:ascii="標楷體" w:eastAsia="標楷體" w:hAnsi="標楷體"/>
          <w:szCs w:val="24"/>
        </w:rPr>
        <w:t xml:space="preserve">s Health &amp; Fitness Certification Review, Lippincott Williams &amp;Wilkins, </w:t>
      </w:r>
      <w:r w:rsidRPr="00320DFF">
        <w:rPr>
          <w:rFonts w:ascii="標楷體" w:eastAsia="標楷體" w:hAnsi="標楷體"/>
          <w:szCs w:val="24"/>
        </w:rPr>
        <w:lastRenderedPageBreak/>
        <w:t>2007.</w:t>
      </w:r>
      <w:proofErr w:type="gramStart"/>
      <w:r w:rsidRPr="00320DFF">
        <w:rPr>
          <w:rFonts w:ascii="標楷體" w:eastAsia="標楷體" w:hAnsi="標楷體"/>
          <w:kern w:val="0"/>
          <w:szCs w:val="24"/>
        </w:rPr>
        <w:t>（</w:t>
      </w:r>
      <w:proofErr w:type="gramEnd"/>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proofErr w:type="gramStart"/>
      <w:r w:rsidRPr="00320DFF">
        <w:rPr>
          <w:rFonts w:ascii="標楷體" w:eastAsia="標楷體" w:hAnsi="標楷體"/>
          <w:szCs w:val="24"/>
        </w:rPr>
        <w:t>）</w:t>
      </w:r>
      <w:proofErr w:type="gramEnd"/>
    </w:p>
    <w:p w:rsidR="00C323EA"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2.林正常總校閱</w:t>
      </w:r>
      <w:r w:rsidRPr="00320DFF">
        <w:rPr>
          <w:rFonts w:ascii="標楷體" w:eastAsia="標楷體" w:hAnsi="標楷體"/>
          <w:kern w:val="0"/>
          <w:szCs w:val="24"/>
        </w:rPr>
        <w:t>（</w:t>
      </w:r>
      <w:r w:rsidRPr="00320DFF">
        <w:rPr>
          <w:rFonts w:ascii="標楷體" w:eastAsia="標楷體" w:hAnsi="標楷體"/>
          <w:szCs w:val="24"/>
        </w:rPr>
        <w:t>2007）。基礎全人健康與體適能。新北市：</w:t>
      </w:r>
      <w:proofErr w:type="gramStart"/>
      <w:r w:rsidRPr="00320DFF">
        <w:rPr>
          <w:rFonts w:ascii="標楷體" w:eastAsia="標楷體" w:hAnsi="標楷體"/>
          <w:szCs w:val="24"/>
        </w:rPr>
        <w:t>藝軒圖書</w:t>
      </w:r>
      <w:proofErr w:type="gramEnd"/>
      <w:r w:rsidRPr="00320DFF">
        <w:rPr>
          <w:rFonts w:ascii="標楷體" w:eastAsia="標楷體" w:hAnsi="標楷體"/>
          <w:szCs w:val="24"/>
        </w:rPr>
        <w:t>出版社。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運動計畫設計與管理</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特殊族群的運動指導</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1.林貴福總校閱（2010</w:t>
      </w:r>
      <w:r w:rsidRPr="00320DFF">
        <w:rPr>
          <w:rFonts w:ascii="標楷體" w:eastAsia="標楷體" w:hAnsi="標楷體"/>
          <w:szCs w:val="24"/>
        </w:rPr>
        <w:t>）</w:t>
      </w:r>
      <w:r w:rsidRPr="00320DFF">
        <w:rPr>
          <w:rFonts w:ascii="標楷體" w:eastAsia="標楷體" w:hAnsi="標楷體"/>
          <w:kern w:val="0"/>
          <w:szCs w:val="24"/>
        </w:rPr>
        <w:t>。運動處方-以ACSM指引為主的個案研究。臺北市</w:t>
      </w:r>
      <w:r w:rsidRPr="00320DFF">
        <w:rPr>
          <w:rFonts w:ascii="標楷體" w:eastAsia="標楷體" w:hAnsi="標楷體"/>
          <w:szCs w:val="24"/>
        </w:rPr>
        <w:t>：</w:t>
      </w:r>
      <w:proofErr w:type="gramStart"/>
      <w:r w:rsidRPr="00320DFF">
        <w:rPr>
          <w:rFonts w:ascii="標楷體" w:eastAsia="標楷體" w:hAnsi="標楷體"/>
          <w:kern w:val="0"/>
          <w:szCs w:val="24"/>
        </w:rPr>
        <w:t>禾楓書局</w:t>
      </w:r>
      <w:proofErr w:type="gramEnd"/>
      <w:r w:rsidRPr="00320DFF">
        <w:rPr>
          <w:rFonts w:ascii="標楷體" w:eastAsia="標楷體" w:hAnsi="標楷體"/>
          <w:kern w:val="0"/>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2.林貴福、盧淑雲（2008</w:t>
      </w:r>
      <w:r w:rsidRPr="00320DFF">
        <w:rPr>
          <w:rFonts w:ascii="標楷體" w:eastAsia="標楷體" w:hAnsi="標楷體"/>
          <w:szCs w:val="24"/>
        </w:rPr>
        <w:t>）</w:t>
      </w:r>
      <w:r w:rsidRPr="00320DFF">
        <w:rPr>
          <w:rFonts w:ascii="標楷體" w:eastAsia="標楷體" w:hAnsi="標楷體"/>
          <w:kern w:val="0"/>
          <w:szCs w:val="24"/>
        </w:rPr>
        <w:t>。運動保健與體適能。新北市</w:t>
      </w:r>
      <w:r w:rsidRPr="00320DFF">
        <w:rPr>
          <w:rFonts w:ascii="標楷體" w:eastAsia="標楷體" w:hAnsi="標楷體"/>
          <w:szCs w:val="24"/>
        </w:rPr>
        <w:t>：</w:t>
      </w:r>
      <w:proofErr w:type="gramStart"/>
      <w:r w:rsidRPr="00320DFF">
        <w:rPr>
          <w:rFonts w:ascii="標楷體" w:eastAsia="標楷體" w:hAnsi="標楷體"/>
          <w:kern w:val="0"/>
          <w:szCs w:val="24"/>
        </w:rPr>
        <w:t>冠學文化</w:t>
      </w:r>
      <w:proofErr w:type="gramEnd"/>
      <w:r w:rsidRPr="00320DFF">
        <w:rPr>
          <w:rFonts w:ascii="標楷體" w:eastAsia="標楷體" w:hAnsi="標楷體"/>
          <w:kern w:val="0"/>
          <w:szCs w:val="24"/>
        </w:rPr>
        <w:t>。</w:t>
      </w:r>
    </w:p>
    <w:bookmarkEnd w:id="0"/>
    <w:p w:rsidR="00C323EA" w:rsidRPr="00320DFF" w:rsidRDefault="00C323EA" w:rsidP="00C323EA">
      <w:pPr>
        <w:snapToGrid w:val="0"/>
        <w:spacing w:line="300" w:lineRule="auto"/>
        <w:jc w:val="both"/>
        <w:rPr>
          <w:rFonts w:ascii="標楷體" w:eastAsia="標楷體" w:hAnsi="標楷體"/>
        </w:rPr>
      </w:pPr>
    </w:p>
    <w:sectPr w:rsidR="00C323EA" w:rsidRPr="00320DFF" w:rsidSect="00C323EA">
      <w:pgSz w:w="11906" w:h="16838" w:code="9"/>
      <w:pgMar w:top="1418" w:right="1134" w:bottom="1134" w:left="1134" w:header="567" w:footer="567" w:gutter="0"/>
      <w:pgNumType w:fmt="upperRoman" w:start="1" w:chapStyle="1"/>
      <w:cols w:space="425"/>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F6" w:rsidRDefault="00A773F6">
      <w:r>
        <w:separator/>
      </w:r>
    </w:p>
  </w:endnote>
  <w:endnote w:type="continuationSeparator" w:id="0">
    <w:p w:rsidR="00A773F6" w:rsidRDefault="00A7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EA" w:rsidRPr="00F67EBD" w:rsidRDefault="00C323EA">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00682F04" w:rsidRPr="00682F04">
      <w:rPr>
        <w:rFonts w:ascii="華康正顏楷體 Std W5" w:eastAsia="華康正顏楷體 Std W5" w:hAnsi="華康正顏楷體 Std W5"/>
        <w:noProof/>
        <w:lang w:val="zh-TW"/>
      </w:rPr>
      <w:t>XXVIII</w:t>
    </w:r>
    <w:r w:rsidRPr="00F67EBD">
      <w:rPr>
        <w:rFonts w:ascii="華康正顏楷體 Std W5" w:eastAsia="華康正顏楷體 Std W5" w:hAnsi="華康正顏楷體 Std W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EA" w:rsidRPr="00F67EBD" w:rsidRDefault="00C323EA" w:rsidP="00F67EBD">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F6" w:rsidRDefault="00A773F6">
      <w:r>
        <w:separator/>
      </w:r>
    </w:p>
  </w:footnote>
  <w:footnote w:type="continuationSeparator" w:id="0">
    <w:p w:rsidR="00A773F6" w:rsidRDefault="00A77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40"/>
        </w:tabs>
        <w:ind w:left="240" w:hanging="240"/>
      </w:pPr>
      <w:rPr>
        <w:rFonts w:ascii="標楷體" w:hAnsi="標楷體"/>
      </w:r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標楷體" w:hAnsi="標楷體" w:cs="Times New Roman"/>
      </w:rPr>
    </w:lvl>
  </w:abstractNum>
  <w:abstractNum w:abstractNumId="2">
    <w:nsid w:val="06911440"/>
    <w:multiLevelType w:val="hybridMultilevel"/>
    <w:tmpl w:val="3A02DA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B45E90"/>
    <w:multiLevelType w:val="singleLevel"/>
    <w:tmpl w:val="196EFC5C"/>
    <w:lvl w:ilvl="0">
      <w:start w:val="1"/>
      <w:numFmt w:val="taiwaneseCountingThousand"/>
      <w:lvlText w:val="%1、"/>
      <w:lvlJc w:val="left"/>
      <w:pPr>
        <w:tabs>
          <w:tab w:val="num" w:pos="1620"/>
        </w:tabs>
        <w:ind w:left="1620" w:hanging="720"/>
      </w:pPr>
      <w:rPr>
        <w:rFonts w:hint="eastAsia"/>
      </w:rPr>
    </w:lvl>
  </w:abstractNum>
  <w:abstractNum w:abstractNumId="5">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6">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5BD633D"/>
    <w:multiLevelType w:val="singleLevel"/>
    <w:tmpl w:val="A9B28CD6"/>
    <w:lvl w:ilvl="0">
      <w:start w:val="1"/>
      <w:numFmt w:val="taiwaneseCountingThousand"/>
      <w:lvlText w:val="%1、"/>
      <w:lvlJc w:val="left"/>
      <w:pPr>
        <w:tabs>
          <w:tab w:val="num" w:pos="1800"/>
        </w:tabs>
        <w:ind w:left="1800" w:hanging="720"/>
      </w:pPr>
      <w:rPr>
        <w:rFonts w:hint="eastAsia"/>
      </w:rPr>
    </w:lvl>
  </w:abstractNum>
  <w:abstractNum w:abstractNumId="8">
    <w:nsid w:val="703274C7"/>
    <w:multiLevelType w:val="hybridMultilevel"/>
    <w:tmpl w:val="745676B4"/>
    <w:lvl w:ilvl="0" w:tplc="C5500EAC">
      <w:start w:val="1"/>
      <w:numFmt w:val="taiwaneseCountingThousand"/>
      <w:lvlText w:val="%1、"/>
      <w:lvlJc w:val="left"/>
      <w:pPr>
        <w:tabs>
          <w:tab w:val="num" w:pos="1605"/>
        </w:tabs>
        <w:ind w:left="1605" w:hanging="810"/>
      </w:pPr>
      <w:rPr>
        <w:rFonts w:hint="eastAsia"/>
      </w:rPr>
    </w:lvl>
    <w:lvl w:ilvl="1" w:tplc="1F6E2584" w:tentative="1">
      <w:start w:val="1"/>
      <w:numFmt w:val="ideographTraditional"/>
      <w:lvlText w:val="%2、"/>
      <w:lvlJc w:val="left"/>
      <w:pPr>
        <w:tabs>
          <w:tab w:val="num" w:pos="1755"/>
        </w:tabs>
        <w:ind w:left="1755" w:hanging="480"/>
      </w:pPr>
    </w:lvl>
    <w:lvl w:ilvl="2" w:tplc="81320106" w:tentative="1">
      <w:start w:val="1"/>
      <w:numFmt w:val="lowerRoman"/>
      <w:lvlText w:val="%3."/>
      <w:lvlJc w:val="right"/>
      <w:pPr>
        <w:tabs>
          <w:tab w:val="num" w:pos="2235"/>
        </w:tabs>
        <w:ind w:left="2235" w:hanging="480"/>
      </w:pPr>
    </w:lvl>
    <w:lvl w:ilvl="3" w:tplc="932EE4F0" w:tentative="1">
      <w:start w:val="1"/>
      <w:numFmt w:val="decimal"/>
      <w:lvlText w:val="%4."/>
      <w:lvlJc w:val="left"/>
      <w:pPr>
        <w:tabs>
          <w:tab w:val="num" w:pos="2715"/>
        </w:tabs>
        <w:ind w:left="2715" w:hanging="480"/>
      </w:pPr>
    </w:lvl>
    <w:lvl w:ilvl="4" w:tplc="712C2E7C" w:tentative="1">
      <w:start w:val="1"/>
      <w:numFmt w:val="ideographTraditional"/>
      <w:lvlText w:val="%5、"/>
      <w:lvlJc w:val="left"/>
      <w:pPr>
        <w:tabs>
          <w:tab w:val="num" w:pos="3195"/>
        </w:tabs>
        <w:ind w:left="3195" w:hanging="480"/>
      </w:pPr>
    </w:lvl>
    <w:lvl w:ilvl="5" w:tplc="D80CD34A" w:tentative="1">
      <w:start w:val="1"/>
      <w:numFmt w:val="lowerRoman"/>
      <w:lvlText w:val="%6."/>
      <w:lvlJc w:val="right"/>
      <w:pPr>
        <w:tabs>
          <w:tab w:val="num" w:pos="3675"/>
        </w:tabs>
        <w:ind w:left="3675" w:hanging="480"/>
      </w:pPr>
    </w:lvl>
    <w:lvl w:ilvl="6" w:tplc="66925C46" w:tentative="1">
      <w:start w:val="1"/>
      <w:numFmt w:val="decimal"/>
      <w:lvlText w:val="%7."/>
      <w:lvlJc w:val="left"/>
      <w:pPr>
        <w:tabs>
          <w:tab w:val="num" w:pos="4155"/>
        </w:tabs>
        <w:ind w:left="4155" w:hanging="480"/>
      </w:pPr>
    </w:lvl>
    <w:lvl w:ilvl="7" w:tplc="685AC790" w:tentative="1">
      <w:start w:val="1"/>
      <w:numFmt w:val="ideographTraditional"/>
      <w:lvlText w:val="%8、"/>
      <w:lvlJc w:val="left"/>
      <w:pPr>
        <w:tabs>
          <w:tab w:val="num" w:pos="4635"/>
        </w:tabs>
        <w:ind w:left="4635" w:hanging="480"/>
      </w:pPr>
    </w:lvl>
    <w:lvl w:ilvl="8" w:tplc="7F8ED7EE" w:tentative="1">
      <w:start w:val="1"/>
      <w:numFmt w:val="lowerRoman"/>
      <w:lvlText w:val="%9."/>
      <w:lvlJc w:val="right"/>
      <w:pPr>
        <w:tabs>
          <w:tab w:val="num" w:pos="5115"/>
        </w:tabs>
        <w:ind w:left="5115" w:hanging="48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EA"/>
    <w:rsid w:val="000027EA"/>
    <w:rsid w:val="0000757F"/>
    <w:rsid w:val="000204AE"/>
    <w:rsid w:val="00046688"/>
    <w:rsid w:val="00046D55"/>
    <w:rsid w:val="00051DE5"/>
    <w:rsid w:val="00051FE6"/>
    <w:rsid w:val="00060828"/>
    <w:rsid w:val="000614A1"/>
    <w:rsid w:val="00074D29"/>
    <w:rsid w:val="0007592F"/>
    <w:rsid w:val="0007746A"/>
    <w:rsid w:val="0008624D"/>
    <w:rsid w:val="000968FD"/>
    <w:rsid w:val="000A1072"/>
    <w:rsid w:val="000A7F40"/>
    <w:rsid w:val="000B12B1"/>
    <w:rsid w:val="000C7634"/>
    <w:rsid w:val="000D3504"/>
    <w:rsid w:val="000D4A0E"/>
    <w:rsid w:val="000E5CEC"/>
    <w:rsid w:val="000E684A"/>
    <w:rsid w:val="000F5170"/>
    <w:rsid w:val="00105154"/>
    <w:rsid w:val="001077CF"/>
    <w:rsid w:val="00135BCA"/>
    <w:rsid w:val="00164C49"/>
    <w:rsid w:val="001666BC"/>
    <w:rsid w:val="001721FF"/>
    <w:rsid w:val="00174D09"/>
    <w:rsid w:val="0017594A"/>
    <w:rsid w:val="001829A9"/>
    <w:rsid w:val="00183B0A"/>
    <w:rsid w:val="00187D65"/>
    <w:rsid w:val="001A17D1"/>
    <w:rsid w:val="001B50EA"/>
    <w:rsid w:val="001C5599"/>
    <w:rsid w:val="001E0E6C"/>
    <w:rsid w:val="001E523F"/>
    <w:rsid w:val="001F35C5"/>
    <w:rsid w:val="0021390A"/>
    <w:rsid w:val="00241AC8"/>
    <w:rsid w:val="00244C9D"/>
    <w:rsid w:val="00247245"/>
    <w:rsid w:val="002532EC"/>
    <w:rsid w:val="002960DD"/>
    <w:rsid w:val="002A2CCB"/>
    <w:rsid w:val="002C56DC"/>
    <w:rsid w:val="002C662C"/>
    <w:rsid w:val="002E3783"/>
    <w:rsid w:val="002E61F4"/>
    <w:rsid w:val="002F48EE"/>
    <w:rsid w:val="002F669C"/>
    <w:rsid w:val="0031327A"/>
    <w:rsid w:val="00337DE4"/>
    <w:rsid w:val="00353ED3"/>
    <w:rsid w:val="00354726"/>
    <w:rsid w:val="00384734"/>
    <w:rsid w:val="003872FC"/>
    <w:rsid w:val="00387776"/>
    <w:rsid w:val="003A6987"/>
    <w:rsid w:val="003B64E6"/>
    <w:rsid w:val="003C7ADC"/>
    <w:rsid w:val="003D2241"/>
    <w:rsid w:val="003E22E8"/>
    <w:rsid w:val="00402E61"/>
    <w:rsid w:val="00413CB0"/>
    <w:rsid w:val="0042636B"/>
    <w:rsid w:val="0043034C"/>
    <w:rsid w:val="00435098"/>
    <w:rsid w:val="00443C77"/>
    <w:rsid w:val="00445184"/>
    <w:rsid w:val="00461B6B"/>
    <w:rsid w:val="00466E2D"/>
    <w:rsid w:val="00474940"/>
    <w:rsid w:val="004869F5"/>
    <w:rsid w:val="004A1BCC"/>
    <w:rsid w:val="004B07E9"/>
    <w:rsid w:val="004C040A"/>
    <w:rsid w:val="004C3378"/>
    <w:rsid w:val="004D2403"/>
    <w:rsid w:val="004D4ED3"/>
    <w:rsid w:val="004E4A8F"/>
    <w:rsid w:val="004F5120"/>
    <w:rsid w:val="004F5C81"/>
    <w:rsid w:val="00506733"/>
    <w:rsid w:val="0051282F"/>
    <w:rsid w:val="00516729"/>
    <w:rsid w:val="0052058D"/>
    <w:rsid w:val="00522AEF"/>
    <w:rsid w:val="0052763A"/>
    <w:rsid w:val="005316E9"/>
    <w:rsid w:val="005432AE"/>
    <w:rsid w:val="005465BE"/>
    <w:rsid w:val="00553B19"/>
    <w:rsid w:val="0055705E"/>
    <w:rsid w:val="00557922"/>
    <w:rsid w:val="0056390D"/>
    <w:rsid w:val="005753CC"/>
    <w:rsid w:val="00584936"/>
    <w:rsid w:val="005963DA"/>
    <w:rsid w:val="005977A8"/>
    <w:rsid w:val="005B363C"/>
    <w:rsid w:val="005B6E13"/>
    <w:rsid w:val="005C0247"/>
    <w:rsid w:val="005C3B8E"/>
    <w:rsid w:val="005D0393"/>
    <w:rsid w:val="005D100E"/>
    <w:rsid w:val="005D4653"/>
    <w:rsid w:val="005D7F4C"/>
    <w:rsid w:val="005E481A"/>
    <w:rsid w:val="005E7E8A"/>
    <w:rsid w:val="005F5EF1"/>
    <w:rsid w:val="00600271"/>
    <w:rsid w:val="00603F82"/>
    <w:rsid w:val="0060402E"/>
    <w:rsid w:val="006066F0"/>
    <w:rsid w:val="00611636"/>
    <w:rsid w:val="00612B0C"/>
    <w:rsid w:val="00613FF7"/>
    <w:rsid w:val="00614FEE"/>
    <w:rsid w:val="006166D2"/>
    <w:rsid w:val="00635214"/>
    <w:rsid w:val="0063708F"/>
    <w:rsid w:val="006377BF"/>
    <w:rsid w:val="00640310"/>
    <w:rsid w:val="006715C9"/>
    <w:rsid w:val="006818D9"/>
    <w:rsid w:val="00682F04"/>
    <w:rsid w:val="006901F9"/>
    <w:rsid w:val="00694B99"/>
    <w:rsid w:val="00696FF9"/>
    <w:rsid w:val="006B551A"/>
    <w:rsid w:val="006C0DC3"/>
    <w:rsid w:val="006C6186"/>
    <w:rsid w:val="006C6B53"/>
    <w:rsid w:val="006C73F1"/>
    <w:rsid w:val="006E6444"/>
    <w:rsid w:val="006E7352"/>
    <w:rsid w:val="006F03DD"/>
    <w:rsid w:val="0071423F"/>
    <w:rsid w:val="00754057"/>
    <w:rsid w:val="007577D7"/>
    <w:rsid w:val="00760047"/>
    <w:rsid w:val="00775616"/>
    <w:rsid w:val="00777012"/>
    <w:rsid w:val="007A3709"/>
    <w:rsid w:val="007B0384"/>
    <w:rsid w:val="007B0B02"/>
    <w:rsid w:val="007B3A32"/>
    <w:rsid w:val="007C5E57"/>
    <w:rsid w:val="007D7350"/>
    <w:rsid w:val="007F029B"/>
    <w:rsid w:val="007F1017"/>
    <w:rsid w:val="007F3725"/>
    <w:rsid w:val="007F734C"/>
    <w:rsid w:val="008251EB"/>
    <w:rsid w:val="00827FC2"/>
    <w:rsid w:val="00837C11"/>
    <w:rsid w:val="00844BAF"/>
    <w:rsid w:val="00852D28"/>
    <w:rsid w:val="008717AF"/>
    <w:rsid w:val="00873314"/>
    <w:rsid w:val="008823A7"/>
    <w:rsid w:val="008872A6"/>
    <w:rsid w:val="00896520"/>
    <w:rsid w:val="008A1A4E"/>
    <w:rsid w:val="008C0CD3"/>
    <w:rsid w:val="008D5D60"/>
    <w:rsid w:val="008D6D06"/>
    <w:rsid w:val="008E4F2C"/>
    <w:rsid w:val="008E75C2"/>
    <w:rsid w:val="008F34D1"/>
    <w:rsid w:val="008F5DAA"/>
    <w:rsid w:val="009034D7"/>
    <w:rsid w:val="009048AF"/>
    <w:rsid w:val="00917908"/>
    <w:rsid w:val="00921794"/>
    <w:rsid w:val="00923061"/>
    <w:rsid w:val="0093049E"/>
    <w:rsid w:val="0095239A"/>
    <w:rsid w:val="00965B2A"/>
    <w:rsid w:val="00966815"/>
    <w:rsid w:val="00966FC4"/>
    <w:rsid w:val="00967482"/>
    <w:rsid w:val="00971F0A"/>
    <w:rsid w:val="00974A7A"/>
    <w:rsid w:val="00983847"/>
    <w:rsid w:val="009A0977"/>
    <w:rsid w:val="009E0AA5"/>
    <w:rsid w:val="009E1FCF"/>
    <w:rsid w:val="009E48DB"/>
    <w:rsid w:val="009F708D"/>
    <w:rsid w:val="00A3278F"/>
    <w:rsid w:val="00A42725"/>
    <w:rsid w:val="00A47262"/>
    <w:rsid w:val="00A52068"/>
    <w:rsid w:val="00A773F6"/>
    <w:rsid w:val="00A84B68"/>
    <w:rsid w:val="00AA0021"/>
    <w:rsid w:val="00AB680B"/>
    <w:rsid w:val="00AC36F4"/>
    <w:rsid w:val="00AC6B59"/>
    <w:rsid w:val="00AF009F"/>
    <w:rsid w:val="00AF6CA9"/>
    <w:rsid w:val="00AF7844"/>
    <w:rsid w:val="00B33D72"/>
    <w:rsid w:val="00B348CC"/>
    <w:rsid w:val="00B37A11"/>
    <w:rsid w:val="00B43BFF"/>
    <w:rsid w:val="00B477C9"/>
    <w:rsid w:val="00B641A1"/>
    <w:rsid w:val="00B67805"/>
    <w:rsid w:val="00B84ED9"/>
    <w:rsid w:val="00B92BE8"/>
    <w:rsid w:val="00BB3E50"/>
    <w:rsid w:val="00BC519D"/>
    <w:rsid w:val="00BC7865"/>
    <w:rsid w:val="00BD0498"/>
    <w:rsid w:val="00BD49A4"/>
    <w:rsid w:val="00BE6D10"/>
    <w:rsid w:val="00BE78D4"/>
    <w:rsid w:val="00BF3A95"/>
    <w:rsid w:val="00BF725F"/>
    <w:rsid w:val="00C0031B"/>
    <w:rsid w:val="00C009AD"/>
    <w:rsid w:val="00C03CC0"/>
    <w:rsid w:val="00C044C5"/>
    <w:rsid w:val="00C110DA"/>
    <w:rsid w:val="00C22917"/>
    <w:rsid w:val="00C27719"/>
    <w:rsid w:val="00C323EA"/>
    <w:rsid w:val="00C50437"/>
    <w:rsid w:val="00C90295"/>
    <w:rsid w:val="00C96DB6"/>
    <w:rsid w:val="00CA226A"/>
    <w:rsid w:val="00CA678B"/>
    <w:rsid w:val="00CB08F7"/>
    <w:rsid w:val="00CB191B"/>
    <w:rsid w:val="00CB652E"/>
    <w:rsid w:val="00CC255B"/>
    <w:rsid w:val="00CD5204"/>
    <w:rsid w:val="00CE7FF4"/>
    <w:rsid w:val="00CF4B9E"/>
    <w:rsid w:val="00D0328A"/>
    <w:rsid w:val="00D06503"/>
    <w:rsid w:val="00D16628"/>
    <w:rsid w:val="00D303B4"/>
    <w:rsid w:val="00D550E9"/>
    <w:rsid w:val="00D737F8"/>
    <w:rsid w:val="00D75BFE"/>
    <w:rsid w:val="00D8430C"/>
    <w:rsid w:val="00D84545"/>
    <w:rsid w:val="00D847E2"/>
    <w:rsid w:val="00D8528A"/>
    <w:rsid w:val="00D90549"/>
    <w:rsid w:val="00D939B3"/>
    <w:rsid w:val="00D94AA8"/>
    <w:rsid w:val="00D95DD4"/>
    <w:rsid w:val="00DA38AC"/>
    <w:rsid w:val="00DB6E1B"/>
    <w:rsid w:val="00DC127B"/>
    <w:rsid w:val="00DC2C53"/>
    <w:rsid w:val="00DC5448"/>
    <w:rsid w:val="00DD3CA2"/>
    <w:rsid w:val="00DD5A7F"/>
    <w:rsid w:val="00DF0D97"/>
    <w:rsid w:val="00E07ADB"/>
    <w:rsid w:val="00E123B9"/>
    <w:rsid w:val="00E220EE"/>
    <w:rsid w:val="00E24C8E"/>
    <w:rsid w:val="00E2506C"/>
    <w:rsid w:val="00E507F3"/>
    <w:rsid w:val="00E5703F"/>
    <w:rsid w:val="00E57624"/>
    <w:rsid w:val="00E63405"/>
    <w:rsid w:val="00E66CF2"/>
    <w:rsid w:val="00E7125F"/>
    <w:rsid w:val="00E9696A"/>
    <w:rsid w:val="00EA323E"/>
    <w:rsid w:val="00EA6E37"/>
    <w:rsid w:val="00EB7B50"/>
    <w:rsid w:val="00EE358E"/>
    <w:rsid w:val="00EF6DE2"/>
    <w:rsid w:val="00F016F0"/>
    <w:rsid w:val="00F12554"/>
    <w:rsid w:val="00F15712"/>
    <w:rsid w:val="00F23D5B"/>
    <w:rsid w:val="00F2586F"/>
    <w:rsid w:val="00F25B46"/>
    <w:rsid w:val="00F26AAA"/>
    <w:rsid w:val="00F346AF"/>
    <w:rsid w:val="00F361B0"/>
    <w:rsid w:val="00F42341"/>
    <w:rsid w:val="00F61E9E"/>
    <w:rsid w:val="00F655D7"/>
    <w:rsid w:val="00F67F3A"/>
    <w:rsid w:val="00F86A0E"/>
    <w:rsid w:val="00F92A57"/>
    <w:rsid w:val="00F947D3"/>
    <w:rsid w:val="00F96CE1"/>
    <w:rsid w:val="00FD45D6"/>
    <w:rsid w:val="00FE675A"/>
    <w:rsid w:val="00FF0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716">
      <w:bodyDiv w:val="1"/>
      <w:marLeft w:val="0"/>
      <w:marRight w:val="0"/>
      <w:marTop w:val="0"/>
      <w:marBottom w:val="0"/>
      <w:divBdr>
        <w:top w:val="none" w:sz="0" w:space="0" w:color="auto"/>
        <w:left w:val="none" w:sz="0" w:space="0" w:color="auto"/>
        <w:bottom w:val="none" w:sz="0" w:space="0" w:color="auto"/>
        <w:right w:val="none" w:sz="0" w:space="0" w:color="auto"/>
      </w:divBdr>
    </w:div>
    <w:div w:id="421145060">
      <w:bodyDiv w:val="1"/>
      <w:marLeft w:val="0"/>
      <w:marRight w:val="0"/>
      <w:marTop w:val="0"/>
      <w:marBottom w:val="0"/>
      <w:divBdr>
        <w:top w:val="none" w:sz="0" w:space="0" w:color="auto"/>
        <w:left w:val="none" w:sz="0" w:space="0" w:color="auto"/>
        <w:bottom w:val="none" w:sz="0" w:space="0" w:color="auto"/>
        <w:right w:val="none" w:sz="0" w:space="0" w:color="auto"/>
      </w:divBdr>
    </w:div>
    <w:div w:id="681053447">
      <w:bodyDiv w:val="1"/>
      <w:marLeft w:val="0"/>
      <w:marRight w:val="0"/>
      <w:marTop w:val="0"/>
      <w:marBottom w:val="0"/>
      <w:divBdr>
        <w:top w:val="none" w:sz="0" w:space="0" w:color="auto"/>
        <w:left w:val="none" w:sz="0" w:space="0" w:color="auto"/>
        <w:bottom w:val="none" w:sz="0" w:space="0" w:color="auto"/>
        <w:right w:val="none" w:sz="0" w:space="0" w:color="auto"/>
      </w:divBdr>
    </w:div>
    <w:div w:id="877936921">
      <w:bodyDiv w:val="1"/>
      <w:marLeft w:val="0"/>
      <w:marRight w:val="0"/>
      <w:marTop w:val="0"/>
      <w:marBottom w:val="0"/>
      <w:divBdr>
        <w:top w:val="none" w:sz="0" w:space="0" w:color="auto"/>
        <w:left w:val="none" w:sz="0" w:space="0" w:color="auto"/>
        <w:bottom w:val="none" w:sz="0" w:space="0" w:color="auto"/>
        <w:right w:val="none" w:sz="0" w:space="0" w:color="auto"/>
      </w:divBdr>
    </w:div>
    <w:div w:id="971642924">
      <w:bodyDiv w:val="1"/>
      <w:marLeft w:val="0"/>
      <w:marRight w:val="0"/>
      <w:marTop w:val="0"/>
      <w:marBottom w:val="0"/>
      <w:divBdr>
        <w:top w:val="none" w:sz="0" w:space="0" w:color="auto"/>
        <w:left w:val="none" w:sz="0" w:space="0" w:color="auto"/>
        <w:bottom w:val="none" w:sz="0" w:space="0" w:color="auto"/>
        <w:right w:val="none" w:sz="0" w:space="0" w:color="auto"/>
      </w:divBdr>
    </w:div>
    <w:div w:id="1106003109">
      <w:bodyDiv w:val="1"/>
      <w:marLeft w:val="0"/>
      <w:marRight w:val="0"/>
      <w:marTop w:val="0"/>
      <w:marBottom w:val="0"/>
      <w:divBdr>
        <w:top w:val="none" w:sz="0" w:space="0" w:color="auto"/>
        <w:left w:val="none" w:sz="0" w:space="0" w:color="auto"/>
        <w:bottom w:val="none" w:sz="0" w:space="0" w:color="auto"/>
        <w:right w:val="none" w:sz="0" w:space="0" w:color="auto"/>
      </w:divBdr>
    </w:div>
    <w:div w:id="1189368922">
      <w:bodyDiv w:val="1"/>
      <w:marLeft w:val="0"/>
      <w:marRight w:val="0"/>
      <w:marTop w:val="0"/>
      <w:marBottom w:val="0"/>
      <w:divBdr>
        <w:top w:val="none" w:sz="0" w:space="0" w:color="auto"/>
        <w:left w:val="none" w:sz="0" w:space="0" w:color="auto"/>
        <w:bottom w:val="none" w:sz="0" w:space="0" w:color="auto"/>
        <w:right w:val="none" w:sz="0" w:space="0" w:color="auto"/>
      </w:divBdr>
    </w:div>
    <w:div w:id="1687099466">
      <w:bodyDiv w:val="1"/>
      <w:marLeft w:val="0"/>
      <w:marRight w:val="0"/>
      <w:marTop w:val="0"/>
      <w:marBottom w:val="0"/>
      <w:divBdr>
        <w:top w:val="none" w:sz="0" w:space="0" w:color="auto"/>
        <w:left w:val="none" w:sz="0" w:space="0" w:color="auto"/>
        <w:bottom w:val="none" w:sz="0" w:space="0" w:color="auto"/>
        <w:right w:val="none" w:sz="0" w:space="0" w:color="auto"/>
      </w:divBdr>
    </w:div>
    <w:div w:id="18775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otel.or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taipeihotels.tw/plu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nspe.org.tw" TargetMode="External"/><Relationship Id="rId24" Type="http://schemas.openxmlformats.org/officeDocument/2006/relationships/hyperlink" Target="http://web20.lib.cgu.edu.tw/cgi-bin/webpac/gsweb.cgi/ccd=jXdH7T/search?s=pub%3D%22%E8%87%BA%E7%81%A3%E8%80%81%E5%B9%B4%E9%86%AB%E5%AD%B8%E6%9C%83%22.&amp;top=1"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web20.lib.cgu.edu.tw/cgi-bin/webpac/gsweb.cgi/ccd=jXdH7T/search?s=pub%3D%22%E8%87%BA%E7%81%A3%E8%80%81%E5%B9%B4%E9%86%AB%E5%AD%B8%E6%9C%83%22.&amp;top=1" TargetMode="External"/><Relationship Id="rId10" Type="http://schemas.openxmlformats.org/officeDocument/2006/relationships/footer" Target="footer2.xml"/><Relationship Id="rId19" Type="http://schemas.openxmlformats.org/officeDocument/2006/relationships/hyperlink" Target="http://www.rocnspe.org.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A7EF5-E6CB-4BEE-B595-996CA1C15B70}"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zh-TW" altLang="en-US"/>
        </a:p>
      </dgm:t>
    </dgm:pt>
    <dgm:pt modelId="{1E430244-6E00-417B-881E-9C90E7F738A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詳閱報名簡章</a:t>
          </a:r>
        </a:p>
      </dgm:t>
    </dgm:pt>
    <dgm:pt modelId="{EE5DD414-6310-4218-BB7B-E2FE9735E36D}" type="par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FD89D00-B62E-4099-A984-A995B5463A7F}" type="sib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DA9DBE6-0C76-4F59-9655-BD256D7E2A53}">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a:t>
          </a:r>
        </a:p>
      </dgm:t>
    </dgm:pt>
    <dgm:pt modelId="{CF240FE5-1035-49F8-B806-318CDAC85376}" type="par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603370B-0032-43AF-9055-7EF22A2D03D1}" type="sib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1AF7912-20D4-45EF-AD1A-757D2E85F92E}">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gm:t>
    </dgm:pt>
    <dgm:pt modelId="{228D3ACD-EE45-495E-85A5-597D9336FC7D}" type="par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EB600E-2B20-4509-83C1-0FCDA0FC4826}" type="sib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FA4903B-438F-4912-B429-FA13D28A5A97}">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檔</a:t>
          </a:r>
        </a:p>
      </dgm:t>
    </dgm:pt>
    <dgm:pt modelId="{01B359AE-0BCA-44C7-A965-083149F3EECC}" type="par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C712F328-242E-44D0-9D33-5A4F9BEC86B5}" type="sib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F2ABE-9A05-46D9-9ED5-33305BC23AC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證件照電子檔</a:t>
          </a:r>
        </a:p>
      </dgm:t>
    </dgm:pt>
    <dgm:pt modelId="{15A0052E-9A56-4FBA-8EF3-DBE4DC012EAD}" type="par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D13CFB6-4B79-4F51-8AA1-36AD02EAFF1A}" type="sib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5F6311D-0A7E-4420-8694-F138F8AE8D84}">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gm:t>
    </dgm:pt>
    <dgm:pt modelId="{A9CE07B9-CC1C-4B11-85BE-BB4231DBD600}" type="par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8FFBA36-960F-4D9B-9AC3-F504A8168564}" type="sib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5B85E91-1179-4953-9A5C-BF3092071647}">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E3E0CD89-915F-4E2E-B3A9-05735CB83DC9}" type="par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06366A7-72AC-46A7-9B5F-7FB5BEE6BB8C}" type="sib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B7537358-BB16-4271-B007-22E112F83498}">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D45428C5-78FC-4537-A2FF-58FE0EAE937D}" type="par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1D1D6A1-E088-4419-A7DD-21F7676B84F3}" type="sib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73566CA-EAFB-4A2E-A23F-68C79D0735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進行報考資格審查</a:t>
          </a:r>
        </a:p>
      </dgm:t>
    </dgm:pt>
    <dgm:pt modelId="{17FA8249-E243-48C7-A9AC-C1A54BA7B453}" type="par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C0E639C-9BF6-4ED8-AE0B-05DFEA3B8E8D}" type="sib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8AB5CE-4A08-4AD5-90F8-D283AF1796CC}">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gm:t>
    </dgm:pt>
    <dgm:pt modelId="{36711612-002C-48A5-B816-4547659373C1}" type="par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80F7431-1A15-44DE-BDF1-5E4A8B631A89}" type="sib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97C1FE-9DEF-4E0B-9DE3-A99612B0181C}">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gm:t>
    </dgm:pt>
    <dgm:pt modelId="{23DB39AF-F272-45B8-B9F4-3F538D3DE385}" type="par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253B92E-ED67-4A96-BA27-8EDB7992F65D}" type="sib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FB563FF-BA6E-4070-ABD3-771B169FCB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gm:t>
    </dgm:pt>
    <dgm:pt modelId="{B368749C-BC6A-438B-B233-A2BCB8A7773D}" type="par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F8725A9-2231-44F3-B848-8377C1855861}" type="sib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E5F6BD7C-A8D9-4164-ADFD-995C90645439}">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FC6D8C9F-FDEE-41B7-95C8-4AB30A7DB5DA}" type="par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C277E0-C597-4575-8262-FF4385505280}" type="sib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E4647FF-532B-4069-8052-C4CABA933592}">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寄送合格證書</a:t>
          </a:r>
        </a:p>
      </dgm:t>
    </dgm:pt>
    <dgm:pt modelId="{28A95C0E-BBE1-4B3C-B634-78F5D4F07C37}" type="par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9D98452D-C2FC-4FAD-ABFE-04304977E4FA}" type="sib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93389-FCE5-4673-A696-45DB3D2D6556}">
      <dgm:prSet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300" b="1"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號信箱）</a:t>
          </a:r>
        </a:p>
      </dgm:t>
    </dgm:pt>
    <dgm:pt modelId="{434F520F-736E-4583-92D1-C13330665C3B}" type="sib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D357D6A-9E47-4A5D-81C3-8C135010D416}" type="par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80F5F41-9181-4462-BD9A-678A7C07984A}" type="pres">
      <dgm:prSet presAssocID="{0C9A7EF5-E6CB-4BEE-B595-996CA1C15B70}" presName="Name0" presStyleCnt="0">
        <dgm:presLayoutVars>
          <dgm:dir/>
          <dgm:animLvl val="lvl"/>
          <dgm:resizeHandles val="exact"/>
        </dgm:presLayoutVars>
      </dgm:prSet>
      <dgm:spPr/>
      <dgm:t>
        <a:bodyPr/>
        <a:lstStyle/>
        <a:p>
          <a:endParaRPr lang="zh-TW" altLang="en-US"/>
        </a:p>
      </dgm:t>
    </dgm:pt>
    <dgm:pt modelId="{8ADA3BA8-1E5C-4F04-9718-57CFF6D6BB4E}" type="pres">
      <dgm:prSet presAssocID="{7E4647FF-532B-4069-8052-C4CABA933592}" presName="boxAndChildren" presStyleCnt="0"/>
      <dgm:spPr/>
    </dgm:pt>
    <dgm:pt modelId="{32241B03-8DC1-4180-A0CF-399427A8A83C}" type="pres">
      <dgm:prSet presAssocID="{7E4647FF-532B-4069-8052-C4CABA933592}" presName="parentTextBox" presStyleLbl="node1" presStyleIdx="0" presStyleCnt="6" custScaleY="52387"/>
      <dgm:spPr/>
      <dgm:t>
        <a:bodyPr/>
        <a:lstStyle/>
        <a:p>
          <a:endParaRPr lang="zh-TW" altLang="en-US"/>
        </a:p>
      </dgm:t>
    </dgm:pt>
    <dgm:pt modelId="{72261109-2698-4945-935B-6998E9683221}" type="pres">
      <dgm:prSet presAssocID="{3F8725A9-2231-44F3-B848-8377C1855861}" presName="sp" presStyleCnt="0"/>
      <dgm:spPr/>
    </dgm:pt>
    <dgm:pt modelId="{67E4D4FF-593C-4E82-B050-A545E25D6E32}" type="pres">
      <dgm:prSet presAssocID="{0FB563FF-BA6E-4070-ABD3-771B169FCB81}" presName="arrowAndChildren" presStyleCnt="0"/>
      <dgm:spPr/>
    </dgm:pt>
    <dgm:pt modelId="{3F27DEB6-1AF2-4950-AAAD-95B5C0C9D42F}" type="pres">
      <dgm:prSet presAssocID="{0FB563FF-BA6E-4070-ABD3-771B169FCB81}" presName="parentTextArrow" presStyleLbl="node1" presStyleIdx="0" presStyleCnt="6"/>
      <dgm:spPr/>
      <dgm:t>
        <a:bodyPr/>
        <a:lstStyle/>
        <a:p>
          <a:endParaRPr lang="zh-TW" altLang="en-US"/>
        </a:p>
      </dgm:t>
    </dgm:pt>
    <dgm:pt modelId="{5BEF4407-1845-40D4-ACDF-8AD2E05FFF41}" type="pres">
      <dgm:prSet presAssocID="{0FB563FF-BA6E-4070-ABD3-771B169FCB81}" presName="arrow" presStyleLbl="node1" presStyleIdx="1" presStyleCnt="6"/>
      <dgm:spPr/>
      <dgm:t>
        <a:bodyPr/>
        <a:lstStyle/>
        <a:p>
          <a:endParaRPr lang="zh-TW" altLang="en-US"/>
        </a:p>
      </dgm:t>
    </dgm:pt>
    <dgm:pt modelId="{B199BDF7-3CAA-44C8-B47B-2D7CB28085D4}" type="pres">
      <dgm:prSet presAssocID="{0FB563FF-BA6E-4070-ABD3-771B169FCB81}" presName="descendantArrow" presStyleCnt="0"/>
      <dgm:spPr/>
    </dgm:pt>
    <dgm:pt modelId="{00F37EBF-0BA6-4175-9FC2-69E45FC036CD}" type="pres">
      <dgm:prSet presAssocID="{E5F6BD7C-A8D9-4164-ADFD-995C90645439}" presName="childTextArrow" presStyleLbl="fgAccFollowNode1" presStyleIdx="0" presStyleCnt="9">
        <dgm:presLayoutVars>
          <dgm:bulletEnabled val="1"/>
        </dgm:presLayoutVars>
      </dgm:prSet>
      <dgm:spPr>
        <a:prstGeom prst="roundRect">
          <a:avLst/>
        </a:prstGeom>
      </dgm:spPr>
      <dgm:t>
        <a:bodyPr/>
        <a:lstStyle/>
        <a:p>
          <a:endParaRPr lang="zh-TW" altLang="en-US"/>
        </a:p>
      </dgm:t>
    </dgm:pt>
    <dgm:pt modelId="{CC97D81D-840B-4B81-922A-1B06BB6D42AE}" type="pres">
      <dgm:prSet presAssocID="{F6793389-FCE5-4673-A696-45DB3D2D6556}" presName="childTextArrow" presStyleLbl="fgAccFollowNode1" presStyleIdx="1" presStyleCnt="9">
        <dgm:presLayoutVars>
          <dgm:bulletEnabled val="1"/>
        </dgm:presLayoutVars>
      </dgm:prSet>
      <dgm:spPr>
        <a:prstGeom prst="roundRect">
          <a:avLst/>
        </a:prstGeom>
      </dgm:spPr>
      <dgm:t>
        <a:bodyPr/>
        <a:lstStyle/>
        <a:p>
          <a:endParaRPr lang="zh-TW" altLang="en-US"/>
        </a:p>
      </dgm:t>
    </dgm:pt>
    <dgm:pt modelId="{044A3CD7-0265-4109-9D7A-75CCE6347B44}" type="pres">
      <dgm:prSet presAssocID="{0C0E639C-9BF6-4ED8-AE0B-05DFEA3B8E8D}" presName="sp" presStyleCnt="0"/>
      <dgm:spPr/>
    </dgm:pt>
    <dgm:pt modelId="{27483CA5-7B76-4D67-8BB4-E296E0CDFFEE}" type="pres">
      <dgm:prSet presAssocID="{373566CA-EAFB-4A2E-A23F-68C79D073581}" presName="arrowAndChildren" presStyleCnt="0"/>
      <dgm:spPr/>
    </dgm:pt>
    <dgm:pt modelId="{99A4F109-5865-4D63-B2C2-1E7FDE162CF5}" type="pres">
      <dgm:prSet presAssocID="{373566CA-EAFB-4A2E-A23F-68C79D073581}" presName="parentTextArrow" presStyleLbl="node1" presStyleIdx="1" presStyleCnt="6"/>
      <dgm:spPr/>
      <dgm:t>
        <a:bodyPr/>
        <a:lstStyle/>
        <a:p>
          <a:endParaRPr lang="zh-TW" altLang="en-US"/>
        </a:p>
      </dgm:t>
    </dgm:pt>
    <dgm:pt modelId="{3FA3AC76-49FA-40D0-B66E-1A1AF87975C9}" type="pres">
      <dgm:prSet presAssocID="{373566CA-EAFB-4A2E-A23F-68C79D073581}" presName="arrow" presStyleLbl="node1" presStyleIdx="2" presStyleCnt="6"/>
      <dgm:spPr/>
      <dgm:t>
        <a:bodyPr/>
        <a:lstStyle/>
        <a:p>
          <a:endParaRPr lang="zh-TW" altLang="en-US"/>
        </a:p>
      </dgm:t>
    </dgm:pt>
    <dgm:pt modelId="{83DDCBD4-8E97-44B1-B57B-5086BCF8FB6E}" type="pres">
      <dgm:prSet presAssocID="{373566CA-EAFB-4A2E-A23F-68C79D073581}" presName="descendantArrow" presStyleCnt="0"/>
      <dgm:spPr/>
    </dgm:pt>
    <dgm:pt modelId="{51F8E5B2-2E14-4897-8554-B2B312B5ED65}" type="pres">
      <dgm:prSet presAssocID="{6C8AB5CE-4A08-4AD5-90F8-D283AF1796CC}" presName="childTextArrow" presStyleLbl="fgAccFollowNode1" presStyleIdx="2" presStyleCnt="9">
        <dgm:presLayoutVars>
          <dgm:bulletEnabled val="1"/>
        </dgm:presLayoutVars>
      </dgm:prSet>
      <dgm:spPr>
        <a:prstGeom prst="roundRect">
          <a:avLst/>
        </a:prstGeom>
      </dgm:spPr>
      <dgm:t>
        <a:bodyPr/>
        <a:lstStyle/>
        <a:p>
          <a:endParaRPr lang="zh-TW" altLang="en-US"/>
        </a:p>
      </dgm:t>
    </dgm:pt>
    <dgm:pt modelId="{CC929E51-7012-43C1-B516-1DFDA1047E8D}" type="pres">
      <dgm:prSet presAssocID="{3597C1FE-9DEF-4E0B-9DE3-A99612B0181C}" presName="childTextArrow" presStyleLbl="fgAccFollowNode1" presStyleIdx="3" presStyleCnt="9">
        <dgm:presLayoutVars>
          <dgm:bulletEnabled val="1"/>
        </dgm:presLayoutVars>
      </dgm:prSet>
      <dgm:spPr>
        <a:prstGeom prst="roundRect">
          <a:avLst/>
        </a:prstGeom>
      </dgm:spPr>
      <dgm:t>
        <a:bodyPr/>
        <a:lstStyle/>
        <a:p>
          <a:endParaRPr lang="zh-TW" altLang="en-US"/>
        </a:p>
      </dgm:t>
    </dgm:pt>
    <dgm:pt modelId="{CF54BBAD-FE61-48D9-BED2-6873DF3FACCF}" type="pres">
      <dgm:prSet presAssocID="{38FFBA36-960F-4D9B-9AC3-F504A8168564}" presName="sp" presStyleCnt="0"/>
      <dgm:spPr/>
    </dgm:pt>
    <dgm:pt modelId="{47721135-528F-4D29-AC49-3A4AB4A51AC1}" type="pres">
      <dgm:prSet presAssocID="{75F6311D-0A7E-4420-8694-F138F8AE8D84}" presName="arrowAndChildren" presStyleCnt="0"/>
      <dgm:spPr/>
    </dgm:pt>
    <dgm:pt modelId="{DD6A10EC-9426-4E44-913B-BD7A160791C9}" type="pres">
      <dgm:prSet presAssocID="{75F6311D-0A7E-4420-8694-F138F8AE8D84}" presName="parentTextArrow" presStyleLbl="node1" presStyleIdx="2" presStyleCnt="6"/>
      <dgm:spPr/>
      <dgm:t>
        <a:bodyPr/>
        <a:lstStyle/>
        <a:p>
          <a:endParaRPr lang="zh-TW" altLang="en-US"/>
        </a:p>
      </dgm:t>
    </dgm:pt>
    <dgm:pt modelId="{0935CD09-8C43-4082-BCB0-0FB0F905A356}" type="pres">
      <dgm:prSet presAssocID="{75F6311D-0A7E-4420-8694-F138F8AE8D84}" presName="arrow" presStyleLbl="node1" presStyleIdx="3" presStyleCnt="6"/>
      <dgm:spPr/>
      <dgm:t>
        <a:bodyPr/>
        <a:lstStyle/>
        <a:p>
          <a:endParaRPr lang="zh-TW" altLang="en-US"/>
        </a:p>
      </dgm:t>
    </dgm:pt>
    <dgm:pt modelId="{B79E3D4B-5B84-4AEF-810B-DA661151A327}" type="pres">
      <dgm:prSet presAssocID="{75F6311D-0A7E-4420-8694-F138F8AE8D84}" presName="descendantArrow" presStyleCnt="0"/>
      <dgm:spPr/>
    </dgm:pt>
    <dgm:pt modelId="{2C0CB329-8ABF-4641-8AAB-8FD23AC10239}" type="pres">
      <dgm:prSet presAssocID="{D5B85E91-1179-4953-9A5C-BF3092071647}" presName="childTextArrow" presStyleLbl="fgAccFollowNode1" presStyleIdx="4" presStyleCnt="9">
        <dgm:presLayoutVars>
          <dgm:bulletEnabled val="1"/>
        </dgm:presLayoutVars>
      </dgm:prSet>
      <dgm:spPr>
        <a:prstGeom prst="roundRect">
          <a:avLst/>
        </a:prstGeom>
      </dgm:spPr>
      <dgm:t>
        <a:bodyPr/>
        <a:lstStyle/>
        <a:p>
          <a:endParaRPr lang="zh-TW" altLang="en-US"/>
        </a:p>
      </dgm:t>
    </dgm:pt>
    <dgm:pt modelId="{53C7A95A-6096-4A49-BBDF-CEF370A5EFEC}" type="pres">
      <dgm:prSet presAssocID="{B7537358-BB16-4271-B007-22E112F83498}" presName="childTextArrow" presStyleLbl="fgAccFollowNode1" presStyleIdx="5" presStyleCnt="9">
        <dgm:presLayoutVars>
          <dgm:bulletEnabled val="1"/>
        </dgm:presLayoutVars>
      </dgm:prSet>
      <dgm:spPr>
        <a:prstGeom prst="roundRect">
          <a:avLst/>
        </a:prstGeom>
      </dgm:spPr>
      <dgm:t>
        <a:bodyPr/>
        <a:lstStyle/>
        <a:p>
          <a:endParaRPr lang="zh-TW" altLang="en-US"/>
        </a:p>
      </dgm:t>
    </dgm:pt>
    <dgm:pt modelId="{1CAA22BD-404C-420C-A354-82692588D061}" type="pres">
      <dgm:prSet presAssocID="{35EB600E-2B20-4509-83C1-0FCDA0FC4826}" presName="sp" presStyleCnt="0"/>
      <dgm:spPr/>
    </dgm:pt>
    <dgm:pt modelId="{29C787EF-C876-4449-B5AF-B0049C9A2647}" type="pres">
      <dgm:prSet presAssocID="{51AF7912-20D4-45EF-AD1A-757D2E85F92E}" presName="arrowAndChildren" presStyleCnt="0"/>
      <dgm:spPr/>
    </dgm:pt>
    <dgm:pt modelId="{0AECF9CD-74A2-465F-B004-51F7D9F42C58}" type="pres">
      <dgm:prSet presAssocID="{51AF7912-20D4-45EF-AD1A-757D2E85F92E}" presName="parentTextArrow" presStyleLbl="node1" presStyleIdx="3" presStyleCnt="6"/>
      <dgm:spPr/>
      <dgm:t>
        <a:bodyPr/>
        <a:lstStyle/>
        <a:p>
          <a:endParaRPr lang="zh-TW" altLang="en-US"/>
        </a:p>
      </dgm:t>
    </dgm:pt>
    <dgm:pt modelId="{916FBB25-94CA-4A16-A27F-B9D2251028AA}" type="pres">
      <dgm:prSet presAssocID="{51AF7912-20D4-45EF-AD1A-757D2E85F92E}" presName="arrow" presStyleLbl="node1" presStyleIdx="4" presStyleCnt="6"/>
      <dgm:spPr/>
      <dgm:t>
        <a:bodyPr/>
        <a:lstStyle/>
        <a:p>
          <a:endParaRPr lang="zh-TW" altLang="en-US"/>
        </a:p>
      </dgm:t>
    </dgm:pt>
    <dgm:pt modelId="{9B0ACE2E-0BE8-4FDC-B8D7-78D24550C285}" type="pres">
      <dgm:prSet presAssocID="{51AF7912-20D4-45EF-AD1A-757D2E85F92E}" presName="descendantArrow" presStyleCnt="0"/>
      <dgm:spPr/>
    </dgm:pt>
    <dgm:pt modelId="{4BD9DE71-2AB4-4C87-94A6-9133E3D95733}" type="pres">
      <dgm:prSet presAssocID="{2FA4903B-438F-4912-B429-FA13D28A5A97}" presName="childTextArrow" presStyleLbl="fgAccFollowNode1" presStyleIdx="6" presStyleCnt="9">
        <dgm:presLayoutVars>
          <dgm:bulletEnabled val="1"/>
        </dgm:presLayoutVars>
      </dgm:prSet>
      <dgm:spPr>
        <a:prstGeom prst="roundRect">
          <a:avLst/>
        </a:prstGeom>
      </dgm:spPr>
      <dgm:t>
        <a:bodyPr/>
        <a:lstStyle/>
        <a:p>
          <a:endParaRPr lang="zh-TW" altLang="en-US"/>
        </a:p>
      </dgm:t>
    </dgm:pt>
    <dgm:pt modelId="{F6737B7A-B219-4823-B52D-A98763F11623}" type="pres">
      <dgm:prSet presAssocID="{F67F2ABE-9A05-46D9-9ED5-33305BC23AC8}" presName="childTextArrow" presStyleLbl="fgAccFollowNode1" presStyleIdx="7" presStyleCnt="9">
        <dgm:presLayoutVars>
          <dgm:bulletEnabled val="1"/>
        </dgm:presLayoutVars>
      </dgm:prSet>
      <dgm:spPr>
        <a:prstGeom prst="roundRect">
          <a:avLst/>
        </a:prstGeom>
      </dgm:spPr>
      <dgm:t>
        <a:bodyPr/>
        <a:lstStyle/>
        <a:p>
          <a:endParaRPr lang="zh-TW" altLang="en-US"/>
        </a:p>
      </dgm:t>
    </dgm:pt>
    <dgm:pt modelId="{DB7F9085-02F4-4A05-96FF-E63C4C6B1B98}" type="pres">
      <dgm:prSet presAssocID="{1FD89D00-B62E-4099-A984-A995B5463A7F}" presName="sp" presStyleCnt="0"/>
      <dgm:spPr/>
    </dgm:pt>
    <dgm:pt modelId="{FD723D82-B47B-4058-A7FB-743937EB4387}" type="pres">
      <dgm:prSet presAssocID="{1E430244-6E00-417B-881E-9C90E7F738A8}" presName="arrowAndChildren" presStyleCnt="0"/>
      <dgm:spPr/>
    </dgm:pt>
    <dgm:pt modelId="{847E8B6D-2EAC-4A1F-8D6D-24FDD85D3C08}" type="pres">
      <dgm:prSet presAssocID="{1E430244-6E00-417B-881E-9C90E7F738A8}" presName="parentTextArrow" presStyleLbl="node1" presStyleIdx="4" presStyleCnt="6"/>
      <dgm:spPr/>
      <dgm:t>
        <a:bodyPr/>
        <a:lstStyle/>
        <a:p>
          <a:endParaRPr lang="zh-TW" altLang="en-US"/>
        </a:p>
      </dgm:t>
    </dgm:pt>
    <dgm:pt modelId="{5A1C223B-E27D-480C-A2AD-DBEB77C72D74}" type="pres">
      <dgm:prSet presAssocID="{1E430244-6E00-417B-881E-9C90E7F738A8}" presName="arrow" presStyleLbl="node1" presStyleIdx="5" presStyleCnt="6"/>
      <dgm:spPr/>
      <dgm:t>
        <a:bodyPr/>
        <a:lstStyle/>
        <a:p>
          <a:endParaRPr lang="zh-TW" altLang="en-US"/>
        </a:p>
      </dgm:t>
    </dgm:pt>
    <dgm:pt modelId="{C2DB0F18-BF8E-4F02-8359-B5B0BB4E3321}" type="pres">
      <dgm:prSet presAssocID="{1E430244-6E00-417B-881E-9C90E7F738A8}" presName="descendantArrow" presStyleCnt="0"/>
      <dgm:spPr/>
    </dgm:pt>
    <dgm:pt modelId="{339F9F54-4DB6-40BE-B61D-105226CB2CBC}" type="pres">
      <dgm:prSet presAssocID="{2DA9DBE6-0C76-4F59-9655-BD256D7E2A53}" presName="childTextArrow" presStyleLbl="fgAccFollowNode1" presStyleIdx="8" presStyleCnt="9">
        <dgm:presLayoutVars>
          <dgm:bulletEnabled val="1"/>
        </dgm:presLayoutVars>
      </dgm:prSet>
      <dgm:spPr>
        <a:prstGeom prst="roundRect">
          <a:avLst/>
        </a:prstGeom>
      </dgm:spPr>
      <dgm:t>
        <a:bodyPr/>
        <a:lstStyle/>
        <a:p>
          <a:endParaRPr lang="zh-TW" altLang="en-US"/>
        </a:p>
      </dgm:t>
    </dgm:pt>
  </dgm:ptLst>
  <dgm:cxnLst>
    <dgm:cxn modelId="{48787084-3ED2-4A33-A29D-EFB66A6B9E6C}" type="presOf" srcId="{1E430244-6E00-417B-881E-9C90E7F738A8}" destId="{5A1C223B-E27D-480C-A2AD-DBEB77C72D74}" srcOrd="1" destOrd="0" presId="urn:microsoft.com/office/officeart/2005/8/layout/process4"/>
    <dgm:cxn modelId="{DACF91E0-CA0F-4AC4-A2D4-FBFCBAB361E1}" type="presOf" srcId="{E5F6BD7C-A8D9-4164-ADFD-995C90645439}" destId="{00F37EBF-0BA6-4175-9FC2-69E45FC036CD}" srcOrd="0" destOrd="0" presId="urn:microsoft.com/office/officeart/2005/8/layout/process4"/>
    <dgm:cxn modelId="{EFF984E8-D8FD-454F-B20E-73485D5A54B4}" type="presOf" srcId="{B7537358-BB16-4271-B007-22E112F83498}" destId="{53C7A95A-6096-4A49-BBDF-CEF370A5EFEC}" srcOrd="0" destOrd="0" presId="urn:microsoft.com/office/officeart/2005/8/layout/process4"/>
    <dgm:cxn modelId="{E3ACA03A-EBC9-4D60-8535-1D8795B5223D}" srcId="{0FB563FF-BA6E-4070-ABD3-771B169FCB81}" destId="{E5F6BD7C-A8D9-4164-ADFD-995C90645439}" srcOrd="0" destOrd="0" parTransId="{FC6D8C9F-FDEE-41B7-95C8-4AB30A7DB5DA}" sibTransId="{6CC277E0-C597-4575-8262-FF4385505280}"/>
    <dgm:cxn modelId="{1651F189-6EC7-4FBB-ABBA-40EE681C71F6}" srcId="{1E430244-6E00-417B-881E-9C90E7F738A8}" destId="{2DA9DBE6-0C76-4F59-9655-BD256D7E2A53}" srcOrd="0" destOrd="0" parTransId="{CF240FE5-1035-49F8-B806-318CDAC85376}" sibTransId="{1603370B-0032-43AF-9055-7EF22A2D03D1}"/>
    <dgm:cxn modelId="{D98C8632-D0AA-4B78-A7F9-EE537811CA75}" srcId="{0C9A7EF5-E6CB-4BEE-B595-996CA1C15B70}" destId="{51AF7912-20D4-45EF-AD1A-757D2E85F92E}" srcOrd="1" destOrd="0" parTransId="{228D3ACD-EE45-495E-85A5-597D9336FC7D}" sibTransId="{35EB600E-2B20-4509-83C1-0FCDA0FC4826}"/>
    <dgm:cxn modelId="{2052F945-5888-4953-98B2-0051FC0B987E}" type="presOf" srcId="{373566CA-EAFB-4A2E-A23F-68C79D073581}" destId="{3FA3AC76-49FA-40D0-B66E-1A1AF87975C9}" srcOrd="1" destOrd="0" presId="urn:microsoft.com/office/officeart/2005/8/layout/process4"/>
    <dgm:cxn modelId="{15E6EC93-EC07-4A2E-8544-0A9CA8FEFEE9}" type="presOf" srcId="{7E4647FF-532B-4069-8052-C4CABA933592}" destId="{32241B03-8DC1-4180-A0CF-399427A8A83C}" srcOrd="0" destOrd="0" presId="urn:microsoft.com/office/officeart/2005/8/layout/process4"/>
    <dgm:cxn modelId="{ACD0AACB-802A-4046-9DC1-9631FCAD30CD}" type="presOf" srcId="{75F6311D-0A7E-4420-8694-F138F8AE8D84}" destId="{0935CD09-8C43-4082-BCB0-0FB0F905A356}" srcOrd="1" destOrd="0" presId="urn:microsoft.com/office/officeart/2005/8/layout/process4"/>
    <dgm:cxn modelId="{557C457D-D08E-4B7D-BCB9-39D742AB8A3A}" type="presOf" srcId="{2FA4903B-438F-4912-B429-FA13D28A5A97}" destId="{4BD9DE71-2AB4-4C87-94A6-9133E3D95733}" srcOrd="0" destOrd="0" presId="urn:microsoft.com/office/officeart/2005/8/layout/process4"/>
    <dgm:cxn modelId="{F4513A6D-B649-450F-B919-AEF47A4F4E7F}" srcId="{0C9A7EF5-E6CB-4BEE-B595-996CA1C15B70}" destId="{373566CA-EAFB-4A2E-A23F-68C79D073581}" srcOrd="3" destOrd="0" parTransId="{17FA8249-E243-48C7-A9AC-C1A54BA7B453}" sibTransId="{0C0E639C-9BF6-4ED8-AE0B-05DFEA3B8E8D}"/>
    <dgm:cxn modelId="{49235075-620F-46E3-B988-690910B3DBD4}" srcId="{0FB563FF-BA6E-4070-ABD3-771B169FCB81}" destId="{F6793389-FCE5-4673-A696-45DB3D2D6556}" srcOrd="1" destOrd="0" parTransId="{FD357D6A-9E47-4A5D-81C3-8C135010D416}" sibTransId="{434F520F-736E-4583-92D1-C13330665C3B}"/>
    <dgm:cxn modelId="{9D1188FA-33C8-4E2F-BD91-F6BFE4B36C33}" type="presOf" srcId="{75F6311D-0A7E-4420-8694-F138F8AE8D84}" destId="{DD6A10EC-9426-4E44-913B-BD7A160791C9}" srcOrd="0" destOrd="0" presId="urn:microsoft.com/office/officeart/2005/8/layout/process4"/>
    <dgm:cxn modelId="{62ED028A-BC59-40FD-A74B-7DC6412FE21C}" type="presOf" srcId="{0C9A7EF5-E6CB-4BEE-B595-996CA1C15B70}" destId="{780F5F41-9181-4462-BD9A-678A7C07984A}" srcOrd="0" destOrd="0" presId="urn:microsoft.com/office/officeart/2005/8/layout/process4"/>
    <dgm:cxn modelId="{960BFA2D-36E6-4D11-964B-8B353DD6FE3D}" type="presOf" srcId="{51AF7912-20D4-45EF-AD1A-757D2E85F92E}" destId="{916FBB25-94CA-4A16-A27F-B9D2251028AA}" srcOrd="1" destOrd="0" presId="urn:microsoft.com/office/officeart/2005/8/layout/process4"/>
    <dgm:cxn modelId="{8F37E805-65C8-490E-B349-602F4103DB1E}" type="presOf" srcId="{1E430244-6E00-417B-881E-9C90E7F738A8}" destId="{847E8B6D-2EAC-4A1F-8D6D-24FDD85D3C08}" srcOrd="0" destOrd="0" presId="urn:microsoft.com/office/officeart/2005/8/layout/process4"/>
    <dgm:cxn modelId="{DB3F771F-A16E-47F7-AEFC-E2F7D4CD8174}" type="presOf" srcId="{6C8AB5CE-4A08-4AD5-90F8-D283AF1796CC}" destId="{51F8E5B2-2E14-4897-8554-B2B312B5ED65}" srcOrd="0" destOrd="0" presId="urn:microsoft.com/office/officeart/2005/8/layout/process4"/>
    <dgm:cxn modelId="{6A9D6D6C-CBE3-4548-9FBB-4F8CC024C449}" srcId="{373566CA-EAFB-4A2E-A23F-68C79D073581}" destId="{3597C1FE-9DEF-4E0B-9DE3-A99612B0181C}" srcOrd="1" destOrd="0" parTransId="{23DB39AF-F272-45B8-B9F4-3F538D3DE385}" sibTransId="{5253B92E-ED67-4A96-BA27-8EDB7992F65D}"/>
    <dgm:cxn modelId="{950638A5-4B5B-46B8-8A3E-C662C00925BC}" type="presOf" srcId="{3597C1FE-9DEF-4E0B-9DE3-A99612B0181C}" destId="{CC929E51-7012-43C1-B516-1DFDA1047E8D}" srcOrd="0" destOrd="0" presId="urn:microsoft.com/office/officeart/2005/8/layout/process4"/>
    <dgm:cxn modelId="{AFDFD629-78E4-4208-B2A1-62DA4A9C629F}" type="presOf" srcId="{2DA9DBE6-0C76-4F59-9655-BD256D7E2A53}" destId="{339F9F54-4DB6-40BE-B61D-105226CB2CBC}" srcOrd="0" destOrd="0" presId="urn:microsoft.com/office/officeart/2005/8/layout/process4"/>
    <dgm:cxn modelId="{CBB64764-B7C7-4030-AF40-876191D32EF6}" srcId="{0C9A7EF5-E6CB-4BEE-B595-996CA1C15B70}" destId="{0FB563FF-BA6E-4070-ABD3-771B169FCB81}" srcOrd="4" destOrd="0" parTransId="{B368749C-BC6A-438B-B233-A2BCB8A7773D}" sibTransId="{3F8725A9-2231-44F3-B848-8377C1855861}"/>
    <dgm:cxn modelId="{064E1F16-6F83-4635-9F6E-D6735B8933C8}" type="presOf" srcId="{0FB563FF-BA6E-4070-ABD3-771B169FCB81}" destId="{5BEF4407-1845-40D4-ACDF-8AD2E05FFF41}" srcOrd="1" destOrd="0" presId="urn:microsoft.com/office/officeart/2005/8/layout/process4"/>
    <dgm:cxn modelId="{4DBF1D5E-BF46-4CAC-9398-7B00C781DC35}" srcId="{51AF7912-20D4-45EF-AD1A-757D2E85F92E}" destId="{F67F2ABE-9A05-46D9-9ED5-33305BC23AC8}" srcOrd="1" destOrd="0" parTransId="{15A0052E-9A56-4FBA-8EF3-DBE4DC012EAD}" sibTransId="{4D13CFB6-4B79-4F51-8AA1-36AD02EAFF1A}"/>
    <dgm:cxn modelId="{44B65F05-C9E2-43F9-8C9D-6FB253DAAD18}" srcId="{0C9A7EF5-E6CB-4BEE-B595-996CA1C15B70}" destId="{7E4647FF-532B-4069-8052-C4CABA933592}" srcOrd="5" destOrd="0" parTransId="{28A95C0E-BBE1-4B3C-B634-78F5D4F07C37}" sibTransId="{9D98452D-C2FC-4FAD-ABFE-04304977E4FA}"/>
    <dgm:cxn modelId="{0EAE56B3-339A-463E-9119-904C02A94193}" type="presOf" srcId="{0FB563FF-BA6E-4070-ABD3-771B169FCB81}" destId="{3F27DEB6-1AF2-4950-AAAD-95B5C0C9D42F}" srcOrd="0" destOrd="0" presId="urn:microsoft.com/office/officeart/2005/8/layout/process4"/>
    <dgm:cxn modelId="{29AF4340-D825-4C3A-9BA9-9726E540F44E}" type="presOf" srcId="{373566CA-EAFB-4A2E-A23F-68C79D073581}" destId="{99A4F109-5865-4D63-B2C2-1E7FDE162CF5}" srcOrd="0" destOrd="0" presId="urn:microsoft.com/office/officeart/2005/8/layout/process4"/>
    <dgm:cxn modelId="{51457218-2FCE-426C-B520-D2A27C0285CE}" srcId="{0C9A7EF5-E6CB-4BEE-B595-996CA1C15B70}" destId="{1E430244-6E00-417B-881E-9C90E7F738A8}" srcOrd="0" destOrd="0" parTransId="{EE5DD414-6310-4218-BB7B-E2FE9735E36D}" sibTransId="{1FD89D00-B62E-4099-A984-A995B5463A7F}"/>
    <dgm:cxn modelId="{E9A2C34F-7996-49EA-8AB0-39083BE0CDCB}" type="presOf" srcId="{F6793389-FCE5-4673-A696-45DB3D2D6556}" destId="{CC97D81D-840B-4B81-922A-1B06BB6D42AE}" srcOrd="0" destOrd="0" presId="urn:microsoft.com/office/officeart/2005/8/layout/process4"/>
    <dgm:cxn modelId="{9E803202-FD99-4F79-B8EC-077EC3481AD9}" srcId="{75F6311D-0A7E-4420-8694-F138F8AE8D84}" destId="{D5B85E91-1179-4953-9A5C-BF3092071647}" srcOrd="0" destOrd="0" parTransId="{E3E0CD89-915F-4E2E-B3A9-05735CB83DC9}" sibTransId="{D06366A7-72AC-46A7-9B5F-7FB5BEE6BB8C}"/>
    <dgm:cxn modelId="{2FB4575E-4993-4E09-942E-BA2F372C4D65}" type="presOf" srcId="{F67F2ABE-9A05-46D9-9ED5-33305BC23AC8}" destId="{F6737B7A-B219-4823-B52D-A98763F11623}" srcOrd="0" destOrd="0" presId="urn:microsoft.com/office/officeart/2005/8/layout/process4"/>
    <dgm:cxn modelId="{4E90FD9E-2A5B-46CB-8FCC-687BD9555C95}" type="presOf" srcId="{51AF7912-20D4-45EF-AD1A-757D2E85F92E}" destId="{0AECF9CD-74A2-465F-B004-51F7D9F42C58}" srcOrd="0" destOrd="0" presId="urn:microsoft.com/office/officeart/2005/8/layout/process4"/>
    <dgm:cxn modelId="{F91AE5D0-4D96-477E-A463-82535D7C6019}" srcId="{373566CA-EAFB-4A2E-A23F-68C79D073581}" destId="{6C8AB5CE-4A08-4AD5-90F8-D283AF1796CC}" srcOrd="0" destOrd="0" parTransId="{36711612-002C-48A5-B816-4547659373C1}" sibTransId="{580F7431-1A15-44DE-BDF1-5E4A8B631A89}"/>
    <dgm:cxn modelId="{2CF56860-0F21-436C-842E-9E46673848EB}" srcId="{51AF7912-20D4-45EF-AD1A-757D2E85F92E}" destId="{2FA4903B-438F-4912-B429-FA13D28A5A97}" srcOrd="0" destOrd="0" parTransId="{01B359AE-0BCA-44C7-A965-083149F3EECC}" sibTransId="{C712F328-242E-44D0-9D33-5A4F9BEC86B5}"/>
    <dgm:cxn modelId="{68CCA587-46E5-404F-A7B3-DA7B0E520853}" type="presOf" srcId="{D5B85E91-1179-4953-9A5C-BF3092071647}" destId="{2C0CB329-8ABF-4641-8AAB-8FD23AC10239}" srcOrd="0" destOrd="0" presId="urn:microsoft.com/office/officeart/2005/8/layout/process4"/>
    <dgm:cxn modelId="{DFB4FBF4-F27E-4DD0-BB56-4C9994658CA8}" srcId="{0C9A7EF5-E6CB-4BEE-B595-996CA1C15B70}" destId="{75F6311D-0A7E-4420-8694-F138F8AE8D84}" srcOrd="2" destOrd="0" parTransId="{A9CE07B9-CC1C-4B11-85BE-BB4231DBD600}" sibTransId="{38FFBA36-960F-4D9B-9AC3-F504A8168564}"/>
    <dgm:cxn modelId="{2F83F196-1602-4A53-A6A5-7BBD5805C16C}" srcId="{75F6311D-0A7E-4420-8694-F138F8AE8D84}" destId="{B7537358-BB16-4271-B007-22E112F83498}" srcOrd="1" destOrd="0" parTransId="{D45428C5-78FC-4537-A2FF-58FE0EAE937D}" sibTransId="{41D1D6A1-E088-4419-A7DD-21F7676B84F3}"/>
    <dgm:cxn modelId="{223B26FF-AEB1-4E97-82F0-A0EEECD2338F}" type="presParOf" srcId="{780F5F41-9181-4462-BD9A-678A7C07984A}" destId="{8ADA3BA8-1E5C-4F04-9718-57CFF6D6BB4E}" srcOrd="0" destOrd="0" presId="urn:microsoft.com/office/officeart/2005/8/layout/process4"/>
    <dgm:cxn modelId="{63092C6F-69FE-4690-9621-229CC5670503}" type="presParOf" srcId="{8ADA3BA8-1E5C-4F04-9718-57CFF6D6BB4E}" destId="{32241B03-8DC1-4180-A0CF-399427A8A83C}" srcOrd="0" destOrd="0" presId="urn:microsoft.com/office/officeart/2005/8/layout/process4"/>
    <dgm:cxn modelId="{2D59C599-A943-45BA-B8C8-DBB910319DDD}" type="presParOf" srcId="{780F5F41-9181-4462-BD9A-678A7C07984A}" destId="{72261109-2698-4945-935B-6998E9683221}" srcOrd="1" destOrd="0" presId="urn:microsoft.com/office/officeart/2005/8/layout/process4"/>
    <dgm:cxn modelId="{AF58CBB8-C9FC-462A-A91D-431A784D57DF}" type="presParOf" srcId="{780F5F41-9181-4462-BD9A-678A7C07984A}" destId="{67E4D4FF-593C-4E82-B050-A545E25D6E32}" srcOrd="2" destOrd="0" presId="urn:microsoft.com/office/officeart/2005/8/layout/process4"/>
    <dgm:cxn modelId="{9F96B32F-4B4C-427A-BB51-8BD027FA5E8F}" type="presParOf" srcId="{67E4D4FF-593C-4E82-B050-A545E25D6E32}" destId="{3F27DEB6-1AF2-4950-AAAD-95B5C0C9D42F}" srcOrd="0" destOrd="0" presId="urn:microsoft.com/office/officeart/2005/8/layout/process4"/>
    <dgm:cxn modelId="{D3DFF871-8440-4B6B-8EE1-A22B10738984}" type="presParOf" srcId="{67E4D4FF-593C-4E82-B050-A545E25D6E32}" destId="{5BEF4407-1845-40D4-ACDF-8AD2E05FFF41}" srcOrd="1" destOrd="0" presId="urn:microsoft.com/office/officeart/2005/8/layout/process4"/>
    <dgm:cxn modelId="{E62AD498-058C-4B21-9C8D-9F548DE62AF0}" type="presParOf" srcId="{67E4D4FF-593C-4E82-B050-A545E25D6E32}" destId="{B199BDF7-3CAA-44C8-B47B-2D7CB28085D4}" srcOrd="2" destOrd="0" presId="urn:microsoft.com/office/officeart/2005/8/layout/process4"/>
    <dgm:cxn modelId="{A8ACA1EC-BDCF-4969-B027-8EA49E983060}" type="presParOf" srcId="{B199BDF7-3CAA-44C8-B47B-2D7CB28085D4}" destId="{00F37EBF-0BA6-4175-9FC2-69E45FC036CD}" srcOrd="0" destOrd="0" presId="urn:microsoft.com/office/officeart/2005/8/layout/process4"/>
    <dgm:cxn modelId="{082FC03A-5272-4356-AED7-8CF395A25243}" type="presParOf" srcId="{B199BDF7-3CAA-44C8-B47B-2D7CB28085D4}" destId="{CC97D81D-840B-4B81-922A-1B06BB6D42AE}" srcOrd="1" destOrd="0" presId="urn:microsoft.com/office/officeart/2005/8/layout/process4"/>
    <dgm:cxn modelId="{8FA2382B-E849-4026-9AB2-BCEE24068007}" type="presParOf" srcId="{780F5F41-9181-4462-BD9A-678A7C07984A}" destId="{044A3CD7-0265-4109-9D7A-75CCE6347B44}" srcOrd="3" destOrd="0" presId="urn:microsoft.com/office/officeart/2005/8/layout/process4"/>
    <dgm:cxn modelId="{C5BACD50-2F36-49C0-99AA-A117128408D9}" type="presParOf" srcId="{780F5F41-9181-4462-BD9A-678A7C07984A}" destId="{27483CA5-7B76-4D67-8BB4-E296E0CDFFEE}" srcOrd="4" destOrd="0" presId="urn:microsoft.com/office/officeart/2005/8/layout/process4"/>
    <dgm:cxn modelId="{C398C84C-EB01-48E3-ABBB-4C5163394170}" type="presParOf" srcId="{27483CA5-7B76-4D67-8BB4-E296E0CDFFEE}" destId="{99A4F109-5865-4D63-B2C2-1E7FDE162CF5}" srcOrd="0" destOrd="0" presId="urn:microsoft.com/office/officeart/2005/8/layout/process4"/>
    <dgm:cxn modelId="{D8A553E9-69F5-4A8B-811D-ACBCF6D6BB42}" type="presParOf" srcId="{27483CA5-7B76-4D67-8BB4-E296E0CDFFEE}" destId="{3FA3AC76-49FA-40D0-B66E-1A1AF87975C9}" srcOrd="1" destOrd="0" presId="urn:microsoft.com/office/officeart/2005/8/layout/process4"/>
    <dgm:cxn modelId="{C64C71F7-05C2-4681-B1FA-56D062B5092F}" type="presParOf" srcId="{27483CA5-7B76-4D67-8BB4-E296E0CDFFEE}" destId="{83DDCBD4-8E97-44B1-B57B-5086BCF8FB6E}" srcOrd="2" destOrd="0" presId="urn:microsoft.com/office/officeart/2005/8/layout/process4"/>
    <dgm:cxn modelId="{D953258D-5AD3-456D-9F13-5D96C15CBE2B}" type="presParOf" srcId="{83DDCBD4-8E97-44B1-B57B-5086BCF8FB6E}" destId="{51F8E5B2-2E14-4897-8554-B2B312B5ED65}" srcOrd="0" destOrd="0" presId="urn:microsoft.com/office/officeart/2005/8/layout/process4"/>
    <dgm:cxn modelId="{0DE1E2EB-2C1E-406A-9264-E257D9178A4E}" type="presParOf" srcId="{83DDCBD4-8E97-44B1-B57B-5086BCF8FB6E}" destId="{CC929E51-7012-43C1-B516-1DFDA1047E8D}" srcOrd="1" destOrd="0" presId="urn:microsoft.com/office/officeart/2005/8/layout/process4"/>
    <dgm:cxn modelId="{59CD83B3-5A22-4B89-BE5F-A595712E839D}" type="presParOf" srcId="{780F5F41-9181-4462-BD9A-678A7C07984A}" destId="{CF54BBAD-FE61-48D9-BED2-6873DF3FACCF}" srcOrd="5" destOrd="0" presId="urn:microsoft.com/office/officeart/2005/8/layout/process4"/>
    <dgm:cxn modelId="{10593324-3C14-4A6D-93D2-BB4C387AADB1}" type="presParOf" srcId="{780F5F41-9181-4462-BD9A-678A7C07984A}" destId="{47721135-528F-4D29-AC49-3A4AB4A51AC1}" srcOrd="6" destOrd="0" presId="urn:microsoft.com/office/officeart/2005/8/layout/process4"/>
    <dgm:cxn modelId="{2D4717F4-4CD2-4ECF-A6AB-6F8702DD8AF0}" type="presParOf" srcId="{47721135-528F-4D29-AC49-3A4AB4A51AC1}" destId="{DD6A10EC-9426-4E44-913B-BD7A160791C9}" srcOrd="0" destOrd="0" presId="urn:microsoft.com/office/officeart/2005/8/layout/process4"/>
    <dgm:cxn modelId="{4BDBB0F6-2A9E-4EC7-837D-6DB2848E13FD}" type="presParOf" srcId="{47721135-528F-4D29-AC49-3A4AB4A51AC1}" destId="{0935CD09-8C43-4082-BCB0-0FB0F905A356}" srcOrd="1" destOrd="0" presId="urn:microsoft.com/office/officeart/2005/8/layout/process4"/>
    <dgm:cxn modelId="{C63ECBC2-522F-49F0-8412-C99C81A894D9}" type="presParOf" srcId="{47721135-528F-4D29-AC49-3A4AB4A51AC1}" destId="{B79E3D4B-5B84-4AEF-810B-DA661151A327}" srcOrd="2" destOrd="0" presId="urn:microsoft.com/office/officeart/2005/8/layout/process4"/>
    <dgm:cxn modelId="{08368324-7812-4184-941C-D3662AA8B260}" type="presParOf" srcId="{B79E3D4B-5B84-4AEF-810B-DA661151A327}" destId="{2C0CB329-8ABF-4641-8AAB-8FD23AC10239}" srcOrd="0" destOrd="0" presId="urn:microsoft.com/office/officeart/2005/8/layout/process4"/>
    <dgm:cxn modelId="{26AC1FC1-7E1D-48AB-A657-61E74F9A372A}" type="presParOf" srcId="{B79E3D4B-5B84-4AEF-810B-DA661151A327}" destId="{53C7A95A-6096-4A49-BBDF-CEF370A5EFEC}" srcOrd="1" destOrd="0" presId="urn:microsoft.com/office/officeart/2005/8/layout/process4"/>
    <dgm:cxn modelId="{24ECBC21-8E40-4D81-922A-529EF1579173}" type="presParOf" srcId="{780F5F41-9181-4462-BD9A-678A7C07984A}" destId="{1CAA22BD-404C-420C-A354-82692588D061}" srcOrd="7" destOrd="0" presId="urn:microsoft.com/office/officeart/2005/8/layout/process4"/>
    <dgm:cxn modelId="{103A26F6-42A6-45EB-A972-1885AC55DD70}" type="presParOf" srcId="{780F5F41-9181-4462-BD9A-678A7C07984A}" destId="{29C787EF-C876-4449-B5AF-B0049C9A2647}" srcOrd="8" destOrd="0" presId="urn:microsoft.com/office/officeart/2005/8/layout/process4"/>
    <dgm:cxn modelId="{50B2ABA6-2B54-4704-B9F6-B84F81FFDB78}" type="presParOf" srcId="{29C787EF-C876-4449-B5AF-B0049C9A2647}" destId="{0AECF9CD-74A2-465F-B004-51F7D9F42C58}" srcOrd="0" destOrd="0" presId="urn:microsoft.com/office/officeart/2005/8/layout/process4"/>
    <dgm:cxn modelId="{F910877D-29E5-491F-B42C-744B8F337CD9}" type="presParOf" srcId="{29C787EF-C876-4449-B5AF-B0049C9A2647}" destId="{916FBB25-94CA-4A16-A27F-B9D2251028AA}" srcOrd="1" destOrd="0" presId="urn:microsoft.com/office/officeart/2005/8/layout/process4"/>
    <dgm:cxn modelId="{83E8F6AA-2E36-4C98-911F-9A9208E3B7EF}" type="presParOf" srcId="{29C787EF-C876-4449-B5AF-B0049C9A2647}" destId="{9B0ACE2E-0BE8-4FDC-B8D7-78D24550C285}" srcOrd="2" destOrd="0" presId="urn:microsoft.com/office/officeart/2005/8/layout/process4"/>
    <dgm:cxn modelId="{0B139A15-5CA0-49BF-9E99-AC64930F217D}" type="presParOf" srcId="{9B0ACE2E-0BE8-4FDC-B8D7-78D24550C285}" destId="{4BD9DE71-2AB4-4C87-94A6-9133E3D95733}" srcOrd="0" destOrd="0" presId="urn:microsoft.com/office/officeart/2005/8/layout/process4"/>
    <dgm:cxn modelId="{702D7555-1495-4455-8606-A1320DEA3046}" type="presParOf" srcId="{9B0ACE2E-0BE8-4FDC-B8D7-78D24550C285}" destId="{F6737B7A-B219-4823-B52D-A98763F11623}" srcOrd="1" destOrd="0" presId="urn:microsoft.com/office/officeart/2005/8/layout/process4"/>
    <dgm:cxn modelId="{F306E027-F687-46C1-B0C9-F07BAF34E16C}" type="presParOf" srcId="{780F5F41-9181-4462-BD9A-678A7C07984A}" destId="{DB7F9085-02F4-4A05-96FF-E63C4C6B1B98}" srcOrd="9" destOrd="0" presId="urn:microsoft.com/office/officeart/2005/8/layout/process4"/>
    <dgm:cxn modelId="{2DD328B1-DAFA-4AED-BA4D-F21C427278FC}" type="presParOf" srcId="{780F5F41-9181-4462-BD9A-678A7C07984A}" destId="{FD723D82-B47B-4058-A7FB-743937EB4387}" srcOrd="10" destOrd="0" presId="urn:microsoft.com/office/officeart/2005/8/layout/process4"/>
    <dgm:cxn modelId="{77866C88-8D60-4727-BE4C-5C1981C3BE56}" type="presParOf" srcId="{FD723D82-B47B-4058-A7FB-743937EB4387}" destId="{847E8B6D-2EAC-4A1F-8D6D-24FDD85D3C08}" srcOrd="0" destOrd="0" presId="urn:microsoft.com/office/officeart/2005/8/layout/process4"/>
    <dgm:cxn modelId="{B5BED829-ACEC-49FB-89D8-0B8A63880533}" type="presParOf" srcId="{FD723D82-B47B-4058-A7FB-743937EB4387}" destId="{5A1C223B-E27D-480C-A2AD-DBEB77C72D74}" srcOrd="1" destOrd="0" presId="urn:microsoft.com/office/officeart/2005/8/layout/process4"/>
    <dgm:cxn modelId="{957BF90B-A250-48E7-A060-77A17DBF9131}" type="presParOf" srcId="{FD723D82-B47B-4058-A7FB-743937EB4387}" destId="{C2DB0F18-BF8E-4F02-8359-B5B0BB4E3321}" srcOrd="2" destOrd="0" presId="urn:microsoft.com/office/officeart/2005/8/layout/process4"/>
    <dgm:cxn modelId="{37766509-E983-4CD6-B857-BE55CCA23218}" type="presParOf" srcId="{C2DB0F18-BF8E-4F02-8359-B5B0BB4E3321}" destId="{339F9F54-4DB6-40BE-B61D-105226CB2CBC}"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1B03-8DC1-4180-A0CF-399427A8A83C}">
      <dsp:nvSpPr>
        <dsp:cNvPr id="0" name=""/>
        <dsp:cNvSpPr/>
      </dsp:nvSpPr>
      <dsp:spPr>
        <a:xfrm>
          <a:off x="0" y="7135705"/>
          <a:ext cx="5486400" cy="49075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寄送合格證書</a:t>
          </a:r>
        </a:p>
      </dsp:txBody>
      <dsp:txXfrm>
        <a:off x="0" y="7135705"/>
        <a:ext cx="5486400" cy="490759"/>
      </dsp:txXfrm>
    </dsp:sp>
    <dsp:sp modelId="{5BEF4407-1845-40D4-ACDF-8AD2E05FFF41}">
      <dsp:nvSpPr>
        <dsp:cNvPr id="0" name=""/>
        <dsp:cNvSpPr/>
      </dsp:nvSpPr>
      <dsp:spPr>
        <a:xfrm rot="10800000">
          <a:off x="0" y="5708964"/>
          <a:ext cx="5486400" cy="1440792"/>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sp:txBody>
      <dsp:txXfrm rot="-10800000">
        <a:off x="0" y="5708964"/>
        <a:ext cx="5486400" cy="505718"/>
      </dsp:txXfrm>
    </dsp:sp>
    <dsp:sp modelId="{00F37EBF-0BA6-4175-9FC2-69E45FC036CD}">
      <dsp:nvSpPr>
        <dsp:cNvPr id="0" name=""/>
        <dsp:cNvSpPr/>
      </dsp:nvSpPr>
      <dsp:spPr>
        <a:xfrm>
          <a:off x="0" y="6214683"/>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6235713"/>
        <a:ext cx="2701139" cy="388737"/>
      </dsp:txXfrm>
    </dsp:sp>
    <dsp:sp modelId="{CC97D81D-840B-4B81-922A-1B06BB6D42AE}">
      <dsp:nvSpPr>
        <dsp:cNvPr id="0" name=""/>
        <dsp:cNvSpPr/>
      </dsp:nvSpPr>
      <dsp:spPr>
        <a:xfrm>
          <a:off x="2743200" y="6214683"/>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77850">
            <a:lnSpc>
              <a:spcPct val="90000"/>
            </a:lnSpc>
            <a:spcBef>
              <a:spcPct val="0"/>
            </a:spcBef>
            <a:spcAft>
              <a:spcPts val="0"/>
            </a:spcAft>
          </a:pPr>
          <a:r>
            <a:rPr lang="zh-TW" altLang="en-US" sz="1300" b="1" kern="1200"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77850">
            <a:lnSpc>
              <a:spcPct val="90000"/>
            </a:lnSpc>
            <a:spcBef>
              <a:spcPct val="0"/>
            </a:spcBef>
            <a:spcAft>
              <a:spcPts val="0"/>
            </a:spcAft>
          </a:pP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號信箱）</a:t>
          </a:r>
        </a:p>
      </dsp:txBody>
      <dsp:txXfrm>
        <a:off x="2764230" y="6235713"/>
        <a:ext cx="2701139" cy="388737"/>
      </dsp:txXfrm>
    </dsp:sp>
    <dsp:sp modelId="{3FA3AC76-49FA-40D0-B66E-1A1AF87975C9}">
      <dsp:nvSpPr>
        <dsp:cNvPr id="0" name=""/>
        <dsp:cNvSpPr/>
      </dsp:nvSpPr>
      <dsp:spPr>
        <a:xfrm rot="10800000">
          <a:off x="0" y="4282223"/>
          <a:ext cx="5486400" cy="1440792"/>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進行報考資格審查</a:t>
          </a:r>
        </a:p>
      </dsp:txBody>
      <dsp:txXfrm rot="-10800000">
        <a:off x="0" y="4282223"/>
        <a:ext cx="5486400" cy="505718"/>
      </dsp:txXfrm>
    </dsp:sp>
    <dsp:sp modelId="{51F8E5B2-2E14-4897-8554-B2B312B5ED65}">
      <dsp:nvSpPr>
        <dsp:cNvPr id="0" name=""/>
        <dsp:cNvSpPr/>
      </dsp:nvSpPr>
      <dsp:spPr>
        <a:xfrm>
          <a:off x="0" y="4787942"/>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sp:txBody>
      <dsp:txXfrm>
        <a:off x="21030" y="4808972"/>
        <a:ext cx="2701139" cy="388737"/>
      </dsp:txXfrm>
    </dsp:sp>
    <dsp:sp modelId="{CC929E51-7012-43C1-B516-1DFDA1047E8D}">
      <dsp:nvSpPr>
        <dsp:cNvPr id="0" name=""/>
        <dsp:cNvSpPr/>
      </dsp:nvSpPr>
      <dsp:spPr>
        <a:xfrm>
          <a:off x="2743200" y="4787942"/>
          <a:ext cx="2743199"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sp:txBody>
      <dsp:txXfrm>
        <a:off x="2764230" y="4808972"/>
        <a:ext cx="2701139" cy="388737"/>
      </dsp:txXfrm>
    </dsp:sp>
    <dsp:sp modelId="{0935CD09-8C43-4082-BCB0-0FB0F905A356}">
      <dsp:nvSpPr>
        <dsp:cNvPr id="0" name=""/>
        <dsp:cNvSpPr/>
      </dsp:nvSpPr>
      <dsp:spPr>
        <a:xfrm rot="10800000">
          <a:off x="0" y="2855482"/>
          <a:ext cx="5486400" cy="1440792"/>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sp:txBody>
      <dsp:txXfrm rot="-10800000">
        <a:off x="0" y="2855482"/>
        <a:ext cx="5486400" cy="505718"/>
      </dsp:txXfrm>
    </dsp:sp>
    <dsp:sp modelId="{2C0CB329-8ABF-4641-8AAB-8FD23AC10239}">
      <dsp:nvSpPr>
        <dsp:cNvPr id="0" name=""/>
        <dsp:cNvSpPr/>
      </dsp:nvSpPr>
      <dsp:spPr>
        <a:xfrm>
          <a:off x="0" y="3361201"/>
          <a:ext cx="2743199" cy="430797"/>
        </a:xfrm>
        <a:prstGeom prst="round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3382231"/>
        <a:ext cx="2701139" cy="388737"/>
      </dsp:txXfrm>
    </dsp:sp>
    <dsp:sp modelId="{53C7A95A-6096-4A49-BBDF-CEF370A5EFEC}">
      <dsp:nvSpPr>
        <dsp:cNvPr id="0" name=""/>
        <dsp:cNvSpPr/>
      </dsp:nvSpPr>
      <dsp:spPr>
        <a:xfrm>
          <a:off x="2743200" y="3361201"/>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764230" y="3382231"/>
        <a:ext cx="2701139" cy="388737"/>
      </dsp:txXfrm>
    </dsp:sp>
    <dsp:sp modelId="{916FBB25-94CA-4A16-A27F-B9D2251028AA}">
      <dsp:nvSpPr>
        <dsp:cNvPr id="0" name=""/>
        <dsp:cNvSpPr/>
      </dsp:nvSpPr>
      <dsp:spPr>
        <a:xfrm rot="10800000">
          <a:off x="0" y="1428741"/>
          <a:ext cx="5486400" cy="1440792"/>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sp:txBody>
      <dsp:txXfrm rot="-10800000">
        <a:off x="0" y="1428741"/>
        <a:ext cx="5486400" cy="505718"/>
      </dsp:txXfrm>
    </dsp:sp>
    <dsp:sp modelId="{4BD9DE71-2AB4-4C87-94A6-9133E3D95733}">
      <dsp:nvSpPr>
        <dsp:cNvPr id="0" name=""/>
        <dsp:cNvSpPr/>
      </dsp:nvSpPr>
      <dsp:spPr>
        <a:xfrm>
          <a:off x="0" y="1934459"/>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檔</a:t>
          </a:r>
        </a:p>
      </dsp:txBody>
      <dsp:txXfrm>
        <a:off x="21030" y="1955489"/>
        <a:ext cx="2701139" cy="388737"/>
      </dsp:txXfrm>
    </dsp:sp>
    <dsp:sp modelId="{F6737B7A-B219-4823-B52D-A98763F11623}">
      <dsp:nvSpPr>
        <dsp:cNvPr id="0" name=""/>
        <dsp:cNvSpPr/>
      </dsp:nvSpPr>
      <dsp:spPr>
        <a:xfrm>
          <a:off x="2743200" y="1934459"/>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證件照電子檔</a:t>
          </a:r>
        </a:p>
      </dsp:txBody>
      <dsp:txXfrm>
        <a:off x="2764230" y="1955489"/>
        <a:ext cx="2701139" cy="388737"/>
      </dsp:txXfrm>
    </dsp:sp>
    <dsp:sp modelId="{5A1C223B-E27D-480C-A2AD-DBEB77C72D74}">
      <dsp:nvSpPr>
        <dsp:cNvPr id="0" name=""/>
        <dsp:cNvSpPr/>
      </dsp:nvSpPr>
      <dsp:spPr>
        <a:xfrm rot="10800000">
          <a:off x="0" y="2000"/>
          <a:ext cx="5486400" cy="1440792"/>
        </a:xfrm>
        <a:prstGeom prst="upArrowCallou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詳閱報名簡章</a:t>
          </a:r>
        </a:p>
      </dsp:txBody>
      <dsp:txXfrm rot="-10800000">
        <a:off x="0" y="2000"/>
        <a:ext cx="5486400" cy="505718"/>
      </dsp:txXfrm>
    </dsp:sp>
    <dsp:sp modelId="{339F9F54-4DB6-40BE-B61D-105226CB2CBC}">
      <dsp:nvSpPr>
        <dsp:cNvPr id="0" name=""/>
        <dsp:cNvSpPr/>
      </dsp:nvSpPr>
      <dsp:spPr>
        <a:xfrm>
          <a:off x="0" y="507718"/>
          <a:ext cx="5486400"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kern="1200"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a:t>
          </a:r>
        </a:p>
      </dsp:txBody>
      <dsp:txXfrm>
        <a:off x="21030" y="528748"/>
        <a:ext cx="5444340" cy="3887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C4A0-BB8D-40B2-964E-1B839952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Links>
    <vt:vector size="24" baseType="variant">
      <vt:variant>
        <vt:i4>8323108</vt:i4>
      </vt:variant>
      <vt:variant>
        <vt:i4>9</vt:i4>
      </vt:variant>
      <vt:variant>
        <vt:i4>0</vt:i4>
      </vt:variant>
      <vt:variant>
        <vt:i4>5</vt:i4>
      </vt:variant>
      <vt:variant>
        <vt:lpwstr>http://www.rocnspe.org.tw/</vt:lpwstr>
      </vt:variant>
      <vt:variant>
        <vt:lpwstr/>
      </vt:variant>
      <vt:variant>
        <vt:i4>589866</vt:i4>
      </vt:variant>
      <vt:variant>
        <vt:i4>6</vt:i4>
      </vt:variant>
      <vt:variant>
        <vt:i4>0</vt:i4>
      </vt:variant>
      <vt:variant>
        <vt:i4>5</vt:i4>
      </vt:variant>
      <vt:variant>
        <vt:lpwstr>mailto:imagime3318@gmail.com</vt:lpwstr>
      </vt:variant>
      <vt:variant>
        <vt:lpwstr/>
      </vt:variant>
      <vt:variant>
        <vt:i4>8126497</vt:i4>
      </vt:variant>
      <vt:variant>
        <vt:i4>3</vt:i4>
      </vt:variant>
      <vt:variant>
        <vt:i4>0</vt:i4>
      </vt:variant>
      <vt:variant>
        <vt:i4>5</vt:i4>
      </vt:variant>
      <vt:variant>
        <vt:lpwstr>http://www.fitness.org.tw/</vt:lpwstr>
      </vt:variant>
      <vt:variant>
        <vt:lpwstr/>
      </vt:variant>
      <vt:variant>
        <vt:i4>2424923</vt:i4>
      </vt:variant>
      <vt:variant>
        <vt:i4>0</vt:i4>
      </vt:variant>
      <vt:variant>
        <vt:i4>0</vt:i4>
      </vt:variant>
      <vt:variant>
        <vt:i4>5</vt:i4>
      </vt:variant>
      <vt:variant>
        <vt:lpwstr>mailto:jjliuk@yaoo.com.tw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中華民國體育學會 函</dc:title>
  <dc:creator>中華民國體育學會</dc:creator>
  <cp:lastModifiedBy>USER</cp:lastModifiedBy>
  <cp:revision>2</cp:revision>
  <cp:lastPrinted>2019-03-21T09:14:00Z</cp:lastPrinted>
  <dcterms:created xsi:type="dcterms:W3CDTF">2019-06-21T00:54:00Z</dcterms:created>
  <dcterms:modified xsi:type="dcterms:W3CDTF">2019-06-21T00:54:00Z</dcterms:modified>
</cp:coreProperties>
</file>