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BDDF8" w14:textId="78E77C0F" w:rsidR="00006FDB" w:rsidRPr="00006FDB" w:rsidRDefault="00006FDB" w:rsidP="003915D1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bookmarkEnd w:id="0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-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中年級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71EB0A35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05341B" w:rsidRPr="0005341B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692E04A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421804" w:rsidRPr="00006FDB">
        <w:rPr>
          <w:rFonts w:ascii="標楷體" w:eastAsia="標楷體" w:hAnsi="標楷體" w:cs="Times New Roman" w:hint="eastAsia"/>
          <w:sz w:val="28"/>
        </w:rPr>
        <w:t>2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421804" w:rsidRPr="00006FDB">
        <w:rPr>
          <w:rFonts w:ascii="標楷體" w:eastAsia="標楷體" w:hAnsi="標楷體" w:cs="Times New Roman"/>
          <w:sz w:val="28"/>
        </w:rPr>
        <w:t>22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55CF4304" w:rsidR="00354D5D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 民生</w:t>
      </w:r>
      <w:r w:rsidR="009D5CFA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354D5D" w:rsidRPr="00006FDB">
        <w:rPr>
          <w:rFonts w:ascii="標楷體" w:eastAsia="標楷體" w:hAnsi="標楷體" w:cs="Times New Roman" w:hint="eastAsia"/>
          <w:sz w:val="28"/>
        </w:rPr>
        <w:t>學院 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0BDFBEC5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6FBFE7AA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Pr="00006FDB">
          <w:rPr>
            <w:rStyle w:val="af1"/>
            <w:rFonts w:ascii="標楷體" w:eastAsia="標楷體" w:hAnsi="標楷體"/>
            <w:sz w:val="28"/>
            <w:szCs w:val="24"/>
          </w:rPr>
          <w:t>h</w:t>
        </w:r>
        <w:r w:rsidR="00341A5F" w:rsidRPr="00341A5F">
          <w:rPr>
            <w:rStyle w:val="af1"/>
            <w:rFonts w:ascii="標楷體" w:eastAsia="標楷體" w:hAnsi="標楷體"/>
            <w:sz w:val="28"/>
            <w:szCs w:val="24"/>
          </w:rPr>
          <w:t>ttps://pacme.asia/tyit2019</w:t>
        </w:r>
      </w:hyperlink>
    </w:p>
    <w:p w14:paraId="72BA945E" w14:textId="7777777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r w:rsidRPr="00006FDB">
        <w:rPr>
          <w:rFonts w:ascii="標楷體" w:eastAsia="標楷體" w:hAnsi="標楷體"/>
          <w:sz w:val="28"/>
        </w:rPr>
        <w:tab/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57FA71FF" w14:textId="7D8D94BC" w:rsidR="00A37231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B8FEDCD" w14:textId="50FC6120" w:rsidR="005843D0" w:rsidRPr="00006FDB" w:rsidRDefault="005843D0" w:rsidP="005843D0">
      <w:pPr>
        <w:snapToGrid w:val="0"/>
        <w:spacing w:line="360" w:lineRule="auto"/>
        <w:rPr>
          <w:rFonts w:ascii="標楷體" w:eastAsia="標楷體" w:hAnsi="標楷體" w:cs="Times New Roman"/>
          <w:sz w:val="28"/>
        </w:rPr>
      </w:pPr>
    </w:p>
    <w:p w14:paraId="1C24FF96" w14:textId="2890EBA9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3DF438C0" w14:textId="31E9FC98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006FDB">
        <w:rPr>
          <w:rFonts w:ascii="標楷體" w:eastAsia="標楷體" w:hAnsi="標楷體" w:cs="Times New Roman" w:hint="eastAsia"/>
          <w:sz w:val="28"/>
        </w:rPr>
        <w:t>2月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006FDB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5110D3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354D5D" w:rsidRPr="00006FDB" w14:paraId="499D060D" w14:textId="77777777" w:rsidTr="005110D3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 w:val="restart"/>
            <w:vAlign w:val="center"/>
          </w:tcPr>
          <w:p w14:paraId="19B3CBD4" w14:textId="2741D3B8" w:rsidR="00354D5D" w:rsidRPr="00006FDB" w:rsidRDefault="00354D5D" w:rsidP="00CA40B9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219F3C4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認識運算思維(一)</w:t>
            </w:r>
          </w:p>
          <w:p w14:paraId="74D8A62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59F0A0C8" w14:textId="1B7559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計畫主持人</w:t>
            </w:r>
          </w:p>
          <w:p w14:paraId="5991CE1D" w14:textId="005BB9B9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</w:tc>
      </w:tr>
      <w:tr w:rsidR="00354D5D" w:rsidRPr="00006FDB" w14:paraId="0946A8D1" w14:textId="77777777" w:rsidTr="005110D3">
        <w:tc>
          <w:tcPr>
            <w:tcW w:w="1134" w:type="dxa"/>
            <w:vAlign w:val="center"/>
            <w:hideMark/>
          </w:tcPr>
          <w:p w14:paraId="27FE008F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/>
            <w:vAlign w:val="center"/>
          </w:tcPr>
          <w:p w14:paraId="566CB0A2" w14:textId="3FBBA5A2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</w:p>
        </w:tc>
        <w:tc>
          <w:tcPr>
            <w:tcW w:w="2949" w:type="dxa"/>
            <w:vAlign w:val="center"/>
            <w:hideMark/>
          </w:tcPr>
          <w:p w14:paraId="22C11BC8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認識運算思維(二)</w:t>
            </w:r>
          </w:p>
          <w:p w14:paraId="655394D5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52818CAA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4EFE3511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游宛儒老師</w:t>
            </w:r>
          </w:p>
        </w:tc>
      </w:tr>
      <w:tr w:rsidR="005110D3" w:rsidRPr="00006FDB" w14:paraId="01CC55B2" w14:textId="77777777" w:rsidTr="005110D3">
        <w:tc>
          <w:tcPr>
            <w:tcW w:w="1134" w:type="dxa"/>
            <w:vAlign w:val="center"/>
          </w:tcPr>
          <w:p w14:paraId="76C7130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4E319064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5E7D239E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110D3" w:rsidRPr="00006FDB" w14:paraId="5403DEE6" w14:textId="77777777" w:rsidTr="005110D3">
        <w:tc>
          <w:tcPr>
            <w:tcW w:w="1134" w:type="dxa"/>
            <w:vAlign w:val="center"/>
            <w:hideMark/>
          </w:tcPr>
          <w:p w14:paraId="1700335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131529A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實作運算思維(一)</w:t>
            </w:r>
          </w:p>
          <w:p w14:paraId="2DEACACD" w14:textId="19E9CFA8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動手組裝</w:t>
            </w:r>
            <w:r w:rsidR="00354D5D"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bCs/>
                <w:szCs w:val="20"/>
              </w:rPr>
              <w:t>教具</w:t>
            </w:r>
          </w:p>
        </w:tc>
        <w:tc>
          <w:tcPr>
            <w:tcW w:w="1949" w:type="dxa"/>
            <w:vAlign w:val="center"/>
          </w:tcPr>
          <w:p w14:paraId="2372DA20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826CFF0" w14:textId="148725DC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  <w:tr w:rsidR="005110D3" w:rsidRPr="00006FDB" w14:paraId="5D0547E5" w14:textId="77777777" w:rsidTr="005110D3">
        <w:tc>
          <w:tcPr>
            <w:tcW w:w="1134" w:type="dxa"/>
            <w:vAlign w:val="center"/>
            <w:hideMark/>
          </w:tcPr>
          <w:p w14:paraId="338B024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433070CA" w:rsidR="005110D3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創意發想無限大</w:t>
            </w:r>
          </w:p>
        </w:tc>
        <w:tc>
          <w:tcPr>
            <w:tcW w:w="2949" w:type="dxa"/>
            <w:vAlign w:val="center"/>
            <w:hideMark/>
          </w:tcPr>
          <w:p w14:paraId="3B855B5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實作運算思維(二)</w:t>
            </w:r>
          </w:p>
          <w:p w14:paraId="060D05FA" w14:textId="0F585B1C" w:rsidR="005110D3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noProof/>
              </w:rPr>
              <w:t>電控專題應用</w:t>
            </w:r>
          </w:p>
        </w:tc>
        <w:tc>
          <w:tcPr>
            <w:tcW w:w="1949" w:type="dxa"/>
            <w:vAlign w:val="center"/>
          </w:tcPr>
          <w:p w14:paraId="3CAAE93D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3C2A374" w14:textId="52EB10C5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</w:tbl>
    <w:p w14:paraId="355AA5FC" w14:textId="77777777" w:rsidR="00A37231" w:rsidRPr="00006FDB" w:rsidRDefault="00A37231" w:rsidP="00A37231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9E23F7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77777777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63C5D675" wp14:editId="37C1339A">
                  <wp:extent cx="2366044" cy="1471797"/>
                  <wp:effectExtent l="0" t="0" r="0" b="0"/>
                  <wp:docPr id="22" name="圖片 22" descr="Makeblock Neuronç¥ç¶åç£å¸é»æ§å¥ä»¶-æºé å®¶(8æ¨¡çµ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8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41820476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33F1F657" wp14:editId="5C68993B">
                  <wp:extent cx="2066412" cy="1528489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1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4825EDAE" w:rsidR="00354D5D" w:rsidRPr="00006FDB" w:rsidRDefault="00354D5D" w:rsidP="00074C1A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 w:rsidRPr="00006FDB">
              <w:rPr>
                <w:rFonts w:ascii="標楷體" w:eastAsia="標楷體" w:hAnsi="標楷體"/>
                <w:noProof/>
                <w:sz w:val="24"/>
              </w:rPr>
              <w:t>神經元電控積木</w:t>
            </w:r>
          </w:p>
        </w:tc>
      </w:tr>
    </w:tbl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FDF6CDC" w:rsidR="005843D0" w:rsidRPr="00006FDB" w:rsidRDefault="00A37231" w:rsidP="00354D5D">
      <w:pPr>
        <w:pStyle w:val="a4"/>
        <w:adjustRightInd w:val="0"/>
        <w:snapToGrid w:val="0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595FF6AF" w14:textId="5AAD7155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6511231A" w:rsidR="007529FB" w:rsidRPr="00006FDB" w:rsidRDefault="007529FB" w:rsidP="004220F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827ACD" w:rsidRPr="004B7846">
        <w:rPr>
          <w:rFonts w:ascii="Times New Roman" w:eastAsia="標楷體" w:hAnsi="標楷體" w:cs="Times New Roman" w:hint="eastAsia"/>
          <w:sz w:val="28"/>
        </w:rPr>
        <w:t>私立健行科技大學、山豐國小、長興國小、</w:t>
      </w:r>
      <w:r w:rsidR="00827ACD" w:rsidRPr="00AA28C6">
        <w:rPr>
          <w:rFonts w:ascii="Times New Roman" w:eastAsia="標楷體" w:hAnsi="標楷體" w:cs="Times New Roman" w:hint="eastAsia"/>
          <w:sz w:val="28"/>
        </w:rPr>
        <w:t>財團法人資訊工業策進會</w:t>
      </w:r>
      <w:r w:rsidR="00827ACD" w:rsidRPr="004B7846">
        <w:rPr>
          <w:rFonts w:ascii="Times New Roman" w:eastAsia="標楷體" w:hAnsi="標楷體" w:cs="Times New Roman" w:hint="eastAsia"/>
          <w:sz w:val="28"/>
        </w:rPr>
        <w:t>。</w:t>
      </w:r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2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0116DDF6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0B4236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78996EE5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0B4236">
        <w:rPr>
          <w:rFonts w:ascii="標楷體" w:eastAsia="標楷體" w:hAnsi="標楷體" w:cs="Times New Roman" w:hint="eastAsia"/>
          <w:sz w:val="28"/>
        </w:rPr>
        <w:t>4</w:t>
      </w:r>
    </w:p>
    <w:p w14:paraId="3A23BAFF" w14:textId="31DA3201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3" w:history="1">
        <w:r w:rsidR="00E50549" w:rsidRPr="00006FDB">
          <w:rPr>
            <w:rStyle w:val="af1"/>
            <w:rFonts w:ascii="標楷體" w:eastAsia="標楷體" w:hAnsi="標楷體" w:cs="Times New Roman"/>
            <w:sz w:val="28"/>
          </w:rPr>
          <w:t>100</w:t>
        </w:r>
        <w:r w:rsidR="000B4236">
          <w:rPr>
            <w:rStyle w:val="af1"/>
            <w:rFonts w:ascii="標楷體" w:eastAsia="標楷體" w:hAnsi="標楷體" w:cs="Times New Roman" w:hint="eastAsia"/>
            <w:sz w:val="28"/>
          </w:rPr>
          <w:t>48316</w:t>
        </w:r>
        <w:r w:rsidR="00E50549" w:rsidRPr="00006FDB">
          <w:rPr>
            <w:rStyle w:val="af1"/>
            <w:rFonts w:ascii="標楷體" w:eastAsia="標楷體" w:hAnsi="標楷體" w:cs="Times New Roman"/>
            <w:sz w:val="28"/>
          </w:rPr>
          <w:t>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65FB8E42" w:rsidR="003E5C5E" w:rsidRPr="00006FDB" w:rsidRDefault="003E5C5E" w:rsidP="003E5C5E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　民生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981E3D">
      <w:pPr>
        <w:pStyle w:val="a4"/>
        <w:numPr>
          <w:ilvl w:val="0"/>
          <w:numId w:val="5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211F52EB" w:rsidR="003E5C5E" w:rsidRPr="00006FDB" w:rsidRDefault="006A5206" w:rsidP="00981E3D">
      <w:pPr>
        <w:pStyle w:val="a4"/>
        <w:widowControl/>
        <w:numPr>
          <w:ilvl w:val="0"/>
          <w:numId w:val="5"/>
        </w:numPr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3A62FE31" w14:textId="38A69F70" w:rsidR="003E5C5E" w:rsidRPr="00006FDB" w:rsidRDefault="003E5C5E" w:rsidP="007C578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4AB4B5F0" wp14:editId="6A67102E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EADA" w14:textId="5A9FA81E" w:rsidR="003E5C5E" w:rsidRPr="00006FDB" w:rsidRDefault="006A5206" w:rsidP="005843D0">
      <w:pPr>
        <w:widowControl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526EC766" wp14:editId="1737ACFA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AD2D" w14:textId="75AC02CC" w:rsidR="005843D0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民生設計學院設</w:t>
      </w:r>
      <w:r w:rsidRPr="00006FDB">
        <w:rPr>
          <w:rFonts w:ascii="標楷體" w:eastAsia="標楷體" w:hAnsi="標楷體" w:cs="Times New Roman"/>
          <w:sz w:val="28"/>
        </w:rPr>
        <w:t>有</w:t>
      </w:r>
      <w:r w:rsidRPr="00006FDB">
        <w:rPr>
          <w:rFonts w:ascii="標楷體" w:eastAsia="標楷體" w:hAnsi="標楷體" w:cs="Times New Roman" w:hint="eastAsia"/>
          <w:sz w:val="28"/>
        </w:rPr>
        <w:t>地下汽車收費</w:t>
      </w:r>
      <w:r w:rsidRPr="00006FDB">
        <w:rPr>
          <w:rFonts w:ascii="標楷體" w:eastAsia="標楷體" w:hAnsi="標楷體" w:cs="Times New Roman"/>
          <w:sz w:val="28"/>
        </w:rPr>
        <w:t>停車場，</w:t>
      </w:r>
      <w:r w:rsidR="007C578C" w:rsidRPr="00006FDB">
        <w:rPr>
          <w:rFonts w:ascii="標楷體" w:eastAsia="標楷體" w:hAnsi="標楷體" w:cs="Times New Roman" w:hint="eastAsia"/>
          <w:sz w:val="28"/>
        </w:rPr>
        <w:t>入口位於中壢區衡陽街95號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7DC5A781" w14:textId="1F8CE5B3" w:rsidR="003E5C5E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機車不開放入校，請停在大樓附近機車停車格或停車場。</w:t>
      </w:r>
    </w:p>
    <w:sectPr w:rsidR="003E5C5E" w:rsidRPr="00006FDB" w:rsidSect="00841658">
      <w:footerReference w:type="default" r:id="rId16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9C51" w14:textId="77777777" w:rsidR="002370DC" w:rsidRDefault="002370DC" w:rsidP="00841658">
      <w:r>
        <w:separator/>
      </w:r>
    </w:p>
  </w:endnote>
  <w:endnote w:type="continuationSeparator" w:id="0">
    <w:p w14:paraId="316593CF" w14:textId="77777777" w:rsidR="002370DC" w:rsidRDefault="002370DC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1F2" w:rsidRPr="00E211F2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D46EC" w14:textId="77777777" w:rsidR="002370DC" w:rsidRDefault="002370DC" w:rsidP="00841658">
      <w:r>
        <w:separator/>
      </w:r>
    </w:p>
  </w:footnote>
  <w:footnote w:type="continuationSeparator" w:id="0">
    <w:p w14:paraId="0C558B0B" w14:textId="77777777" w:rsidR="002370DC" w:rsidRDefault="002370DC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341B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4236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75D"/>
    <w:rsid w:val="000D680B"/>
    <w:rsid w:val="000E0F04"/>
    <w:rsid w:val="000E3948"/>
    <w:rsid w:val="000E60AA"/>
    <w:rsid w:val="000E6B10"/>
    <w:rsid w:val="000F0D6E"/>
    <w:rsid w:val="000F3568"/>
    <w:rsid w:val="000F3A42"/>
    <w:rsid w:val="000F4707"/>
    <w:rsid w:val="000F578C"/>
    <w:rsid w:val="001002FC"/>
    <w:rsid w:val="0010299A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27E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0DC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1A5F"/>
    <w:rsid w:val="00344736"/>
    <w:rsid w:val="00347782"/>
    <w:rsid w:val="003506E8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15D1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F7290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E0F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1209"/>
    <w:rsid w:val="007C269A"/>
    <w:rsid w:val="007C2B1F"/>
    <w:rsid w:val="007C50BC"/>
    <w:rsid w:val="007C578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ACD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5CAA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86C88"/>
    <w:rsid w:val="0099254D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5CFA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1B39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1F2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015D"/>
    <w:rsid w:val="00F11918"/>
    <w:rsid w:val="00F14CAB"/>
    <w:rsid w:val="00F1593C"/>
    <w:rsid w:val="00F15CBA"/>
    <w:rsid w:val="00F17CE0"/>
    <w:rsid w:val="00F21D1C"/>
    <w:rsid w:val="00F24D72"/>
    <w:rsid w:val="00F27635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hyperlink" Target="mailto:10048316@mail.tycg.gov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05&#31243;&#24335;&#22521;&#21147;&#35336;&#30059;\1002&#21313;&#26376;&#27963;&#21205;&#31777;&#31456;\service@chi-g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1CB11-B8B1-4720-9BCD-7D5FB27BD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246</Words>
  <Characters>1403</Characters>
  <Application>Microsoft Office Word</Application>
  <DocSecurity>0</DocSecurity>
  <Lines>11</Lines>
  <Paragraphs>3</Paragraphs>
  <ScaleCrop>false</ScaleCrop>
  <Company>ntsec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2020-01-30T09:43:00Z</cp:lastPrinted>
  <dcterms:created xsi:type="dcterms:W3CDTF">2020-02-17T03:45:00Z</dcterms:created>
  <dcterms:modified xsi:type="dcterms:W3CDTF">2020-02-17T03:45:00Z</dcterms:modified>
</cp:coreProperties>
</file>