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bookmarkStart w:id="0" w:name="_GoBack"/>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bookmarkEnd w:id="0"/>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w:t>
            </w:r>
            <w:r w:rsidRPr="007B4C2D">
              <w:rPr>
                <w:rFonts w:ascii="標楷體" w:eastAsia="標楷體" w:hAnsi="標楷體" w:hint="eastAsia"/>
                <w:sz w:val="28"/>
                <w:szCs w:val="28"/>
                <w:u w:val="single"/>
              </w:rPr>
              <w:lastRenderedPageBreak/>
              <w:t>政實習成績不合格者，得向本局申請下一學年重新行政實習，未提出申請或重新行政實習不合格者，取消校長甄選錄取資格。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學員於儲訓期間有下列情形之一者，應予退</w:t>
            </w:r>
            <w:r w:rsidRPr="00AB04C3">
              <w:rPr>
                <w:rFonts w:ascii="標楷體" w:eastAsia="標楷體" w:hAnsi="標楷體" w:hint="eastAsia"/>
                <w:sz w:val="28"/>
                <w:szCs w:val="28"/>
              </w:rPr>
              <w:lastRenderedPageBreak/>
              <w:t xml:space="preserve">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五、學員於儲訓期間有下列情形之一者，應予退</w:t>
            </w:r>
            <w:r w:rsidRPr="00DE6FA2">
              <w:rPr>
                <w:rFonts w:ascii="標楷體" w:eastAsia="標楷體" w:hAnsi="標楷體" w:hint="eastAsia"/>
                <w:sz w:val="28"/>
                <w:szCs w:val="28"/>
              </w:rPr>
              <w:lastRenderedPageBreak/>
              <w:t xml:space="preserve">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 xml:space="preserve">因公假、喪假、分娩、流產或重大傷病等事由，併計其他請假離班時數累計超過儲訓課程總時數百分之十五。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w:t>
            </w:r>
            <w:r>
              <w:rPr>
                <w:rFonts w:ascii="標楷體" w:eastAsia="標楷體" w:hAnsi="標楷體" w:hint="eastAsia"/>
                <w:sz w:val="28"/>
                <w:szCs w:val="28"/>
              </w:rPr>
              <w:lastRenderedPageBreak/>
              <w:t>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lastRenderedPageBreak/>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D3" w:rsidRDefault="00B403D3" w:rsidP="00F16A80">
      <w:r>
        <w:separator/>
      </w:r>
    </w:p>
  </w:endnote>
  <w:endnote w:type="continuationSeparator" w:id="0">
    <w:p w:rsidR="00B403D3" w:rsidRDefault="00B403D3"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D3" w:rsidRDefault="00B403D3" w:rsidP="00F16A80">
      <w:r>
        <w:separator/>
      </w:r>
    </w:p>
  </w:footnote>
  <w:footnote w:type="continuationSeparator" w:id="0">
    <w:p w:rsidR="00B403D3" w:rsidRDefault="00B403D3" w:rsidP="00F1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7E0640"/>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403D3"/>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creator>144002</dc:creator>
  <cp:lastModifiedBy>USER</cp:lastModifiedBy>
  <cp:revision>2</cp:revision>
  <cp:lastPrinted>2018-08-23T03:08:00Z</cp:lastPrinted>
  <dcterms:created xsi:type="dcterms:W3CDTF">2018-09-27T05:29:00Z</dcterms:created>
  <dcterms:modified xsi:type="dcterms:W3CDTF">2018-09-27T05:29:00Z</dcterms:modified>
</cp:coreProperties>
</file>