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111年度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D34E88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D34E88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 w:rsidR="008F2EC4"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Default="00D34E88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6B8" w:rsidRDefault="006846B8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8F2EC4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Pr="007E0BDD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7B2578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7B2578">
              <w:rPr>
                <w:rFonts w:ascii="標楷體" w:eastAsia="標楷體" w:hAnsi="標楷體"/>
                <w:szCs w:val="24"/>
              </w:rPr>
              <w:t>--</w:t>
            </w:r>
            <w:r w:rsidR="007B2578">
              <w:t xml:space="preserve"> </w:t>
            </w:r>
            <w:r w:rsidR="007B2578" w:rsidRPr="007B2578">
              <w:rPr>
                <w:rFonts w:ascii="標楷體" w:eastAsia="標楷體" w:hAnsi="標楷體"/>
              </w:rPr>
              <w:t>111年10月24日（星期一）至 111年11月25日</w:t>
            </w:r>
            <w:r w:rsidR="007B2578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F971C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註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3、 111 年 8 月 </w:t>
      </w:r>
      <w:r w:rsidR="002B40F5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7 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 日：客家委員會辦理客語能力認證。</w:t>
      </w:r>
    </w:p>
    <w:p w:rsidR="009A6059" w:rsidRDefault="00986112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 12 月</w:t>
      </w:r>
      <w:r w:rsidR="002B40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3 月 </w:t>
      </w:r>
      <w:r w:rsidR="007B2578">
        <w:rPr>
          <w:rFonts w:hint="eastAsia"/>
          <w:sz w:val="24"/>
          <w:szCs w:val="24"/>
        </w:rPr>
        <w:t>0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9A6059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D34E88">
        <w:rPr>
          <w:sz w:val="24"/>
          <w:szCs w:val="24"/>
        </w:rPr>
        <w:t>、</w:t>
      </w:r>
      <w:r w:rsidR="002B40F5">
        <w:rPr>
          <w:rFonts w:hint="eastAsia"/>
          <w:sz w:val="24"/>
          <w:szCs w:val="24"/>
        </w:rPr>
        <w:t xml:space="preserve"> </w:t>
      </w:r>
      <w:r w:rsidR="00D34E88">
        <w:rPr>
          <w:sz w:val="24"/>
          <w:szCs w:val="24"/>
        </w:rPr>
        <w:t>本計畫公告後，倘教育部、國立成功大學、客家委員會後續公告辦理之閩南語/客語</w:t>
      </w:r>
      <w:r w:rsidR="002B40F5">
        <w:rPr>
          <w:sz w:val="24"/>
          <w:szCs w:val="24"/>
        </w:rPr>
        <w:br/>
      </w:r>
      <w:r w:rsidR="002B40F5">
        <w:rPr>
          <w:rFonts w:hint="eastAsia"/>
          <w:sz w:val="24"/>
          <w:szCs w:val="24"/>
        </w:rPr>
        <w:t xml:space="preserve">    </w:t>
      </w:r>
      <w:r w:rsidR="00D34E88">
        <w:rPr>
          <w:sz w:val="24"/>
          <w:szCs w:val="24"/>
        </w:rPr>
        <w:t>能力認證場次，且其報名日期於 111 年度截止之測驗。</w:t>
      </w: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9D8" w:rsidRDefault="00D759D8">
      <w:r>
        <w:separator/>
      </w:r>
    </w:p>
  </w:endnote>
  <w:endnote w:type="continuationSeparator" w:id="0">
    <w:p w:rsidR="00D759D8" w:rsidRDefault="00D7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9D8" w:rsidRDefault="00D759D8">
      <w:r>
        <w:rPr>
          <w:color w:val="000000"/>
        </w:rPr>
        <w:separator/>
      </w:r>
    </w:p>
  </w:footnote>
  <w:footnote w:type="continuationSeparator" w:id="0">
    <w:p w:rsidR="00D759D8" w:rsidRDefault="00D7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70407"/>
    <w:rsid w:val="000908FB"/>
    <w:rsid w:val="0013509B"/>
    <w:rsid w:val="002B40F5"/>
    <w:rsid w:val="00597A10"/>
    <w:rsid w:val="006846B8"/>
    <w:rsid w:val="00745FAC"/>
    <w:rsid w:val="007B2578"/>
    <w:rsid w:val="007E0BDD"/>
    <w:rsid w:val="008F2EC4"/>
    <w:rsid w:val="00957B5F"/>
    <w:rsid w:val="00976288"/>
    <w:rsid w:val="00986112"/>
    <w:rsid w:val="009A6059"/>
    <w:rsid w:val="00B9496A"/>
    <w:rsid w:val="00C43FAD"/>
    <w:rsid w:val="00D34E88"/>
    <w:rsid w:val="00D41183"/>
    <w:rsid w:val="00D6169F"/>
    <w:rsid w:val="00D759D8"/>
    <w:rsid w:val="00EF4E0B"/>
    <w:rsid w:val="00F618DD"/>
    <w:rsid w:val="00F971CB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2022-11-10T03:05:00Z</dcterms:created>
  <dcterms:modified xsi:type="dcterms:W3CDTF">2022-11-10T03:05:00Z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