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078F8">
        <w:rPr>
          <w:rFonts w:ascii="標楷體" w:eastAsia="標楷體" w:hAnsi="標楷體" w:hint="eastAsia"/>
          <w:b/>
          <w:sz w:val="28"/>
          <w:szCs w:val="28"/>
        </w:rPr>
        <w:t>桃園市111年度閩南語及客語語言中高級以上能力認證報名費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widowControl/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C6" w:rsidRDefault="007925C6">
      <w:r>
        <w:separator/>
      </w:r>
    </w:p>
  </w:endnote>
  <w:endnote w:type="continuationSeparator" w:id="0">
    <w:p w:rsidR="007925C6" w:rsidRDefault="0079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C6" w:rsidRDefault="007925C6">
      <w:r>
        <w:rPr>
          <w:color w:val="000000"/>
        </w:rPr>
        <w:separator/>
      </w:r>
    </w:p>
  </w:footnote>
  <w:footnote w:type="continuationSeparator" w:id="0">
    <w:p w:rsidR="007925C6" w:rsidRDefault="0079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C6546"/>
    <w:rsid w:val="004F1590"/>
    <w:rsid w:val="007925C6"/>
    <w:rsid w:val="008324E8"/>
    <w:rsid w:val="00836E95"/>
    <w:rsid w:val="009D4485"/>
    <w:rsid w:val="00A7750F"/>
    <w:rsid w:val="00B23155"/>
    <w:rsid w:val="00B612CC"/>
    <w:rsid w:val="00CE35FD"/>
    <w:rsid w:val="00D10B8F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2023-02-02T07:55:00Z</dcterms:created>
  <dcterms:modified xsi:type="dcterms:W3CDTF">2023-02-02T07:55:00Z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