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E6" w:rsidRPr="00486045" w:rsidRDefault="00486045" w:rsidP="0048604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86045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13692" w:rsidRPr="00486045">
        <w:rPr>
          <w:rFonts w:ascii="標楷體" w:eastAsia="標楷體" w:hAnsi="標楷體" w:hint="eastAsia"/>
          <w:b/>
          <w:sz w:val="36"/>
          <w:szCs w:val="36"/>
        </w:rPr>
        <w:t>第</w:t>
      </w:r>
      <w:r w:rsidR="00D13692">
        <w:rPr>
          <w:rFonts w:ascii="標楷體" w:eastAsia="標楷體" w:hAnsi="標楷體" w:hint="eastAsia"/>
          <w:b/>
          <w:sz w:val="36"/>
          <w:szCs w:val="36"/>
        </w:rPr>
        <w:t>5</w:t>
      </w:r>
      <w:r w:rsidR="00D13692" w:rsidRPr="00486045">
        <w:rPr>
          <w:rFonts w:ascii="標楷體" w:eastAsia="標楷體" w:hAnsi="標楷體" w:hint="eastAsia"/>
          <w:b/>
          <w:sz w:val="36"/>
          <w:szCs w:val="36"/>
        </w:rPr>
        <w:t>屆</w:t>
      </w:r>
      <w:r w:rsidRPr="00486045">
        <w:rPr>
          <w:rFonts w:ascii="標楷體" w:eastAsia="標楷體" w:hAnsi="標楷體" w:hint="eastAsia"/>
          <w:b/>
          <w:sz w:val="36"/>
          <w:szCs w:val="36"/>
        </w:rPr>
        <w:t>教師申訴評議委員會委員推薦名單</w:t>
      </w:r>
    </w:p>
    <w:p w:rsidR="00486045" w:rsidRPr="00486045" w:rsidRDefault="00486045" w:rsidP="00486045">
      <w:pPr>
        <w:rPr>
          <w:rFonts w:ascii="標楷體" w:eastAsia="標楷體" w:hAnsi="標楷體"/>
          <w:b/>
          <w:sz w:val="36"/>
          <w:szCs w:val="36"/>
        </w:rPr>
      </w:pPr>
      <w:r w:rsidRPr="00486045">
        <w:rPr>
          <w:rFonts w:ascii="標楷體" w:eastAsia="標楷體" w:hAnsi="標楷體" w:hint="eastAsia"/>
          <w:b/>
          <w:sz w:val="36"/>
          <w:szCs w:val="36"/>
        </w:rPr>
        <w:t>推薦單位：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     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服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單 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  <w:p w:rsidR="00486045" w:rsidRPr="00486045" w:rsidRDefault="00486045" w:rsidP="00486045">
            <w:pPr>
              <w:rPr>
                <w:rFonts w:ascii="標楷體" w:eastAsia="標楷體" w:hAnsi="標楷體"/>
                <w:szCs w:val="24"/>
              </w:rPr>
            </w:pPr>
            <w:r w:rsidRPr="00486045">
              <w:rPr>
                <w:rFonts w:ascii="標楷體" w:eastAsia="標楷體" w:hAnsi="標楷體" w:hint="eastAsia"/>
                <w:szCs w:val="24"/>
              </w:rPr>
              <w:t>(請務必註明有無兼任學校行政職務)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       別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      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       址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大學(或研究所)具有法律專長之學校、科系名稱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rPr>
          <w:trHeight w:val="926"/>
        </w:trPr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曾任本會</w:t>
            </w:r>
            <w:proofErr w:type="gramStart"/>
            <w:r w:rsidRPr="00486045">
              <w:rPr>
                <w:rFonts w:ascii="標楷體" w:eastAsia="標楷體" w:hAnsi="標楷體" w:hint="eastAsia"/>
                <w:b/>
                <w:szCs w:val="24"/>
              </w:rPr>
              <w:t>委員屆數</w:t>
            </w:r>
            <w:proofErr w:type="gramEnd"/>
            <w:r w:rsidRPr="00486045">
              <w:rPr>
                <w:rFonts w:ascii="標楷體" w:eastAsia="標楷體" w:hAnsi="標楷體" w:hint="eastAsia"/>
                <w:b/>
                <w:szCs w:val="24"/>
              </w:rPr>
              <w:t>(無</w:t>
            </w:r>
            <w:proofErr w:type="gramStart"/>
            <w:r w:rsidRPr="00486045">
              <w:rPr>
                <w:rFonts w:ascii="標楷體" w:eastAsia="標楷體" w:hAnsi="標楷體" w:hint="eastAsia"/>
                <w:b/>
                <w:szCs w:val="24"/>
              </w:rPr>
              <w:t>則免填</w:t>
            </w:r>
            <w:proofErr w:type="gramEnd"/>
            <w:r w:rsidRPr="00486045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86045" w:rsidRPr="00486045" w:rsidRDefault="00486045" w:rsidP="0048604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承辦人：                  機關代表：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連絡電話：</w:t>
      </w:r>
    </w:p>
    <w:sectPr w:rsidR="00486045" w:rsidRPr="004860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45"/>
    <w:rsid w:val="00486045"/>
    <w:rsid w:val="0063163E"/>
    <w:rsid w:val="00D13692"/>
    <w:rsid w:val="00F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7B6E9-EA08-40C2-B4B1-1480D423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林庭萱</dc:creator>
  <cp:keywords/>
  <dc:description/>
  <cp:lastModifiedBy>陳宜茜</cp:lastModifiedBy>
  <cp:revision>3</cp:revision>
  <dcterms:created xsi:type="dcterms:W3CDTF">2017-05-25T08:27:00Z</dcterms:created>
  <dcterms:modified xsi:type="dcterms:W3CDTF">2022-10-07T02:45:00Z</dcterms:modified>
</cp:coreProperties>
</file>